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D7" w:rsidRDefault="008455D7" w:rsidP="008455D7">
      <w:pPr>
        <w:jc w:val="center"/>
        <w:rPr>
          <w:b/>
          <w:bCs/>
          <w:color w:val="000000" w:themeColor="text1"/>
        </w:rPr>
      </w:pPr>
    </w:p>
    <w:p w:rsidR="005279F8" w:rsidRDefault="005279F8" w:rsidP="005279F8">
      <w:pPr>
        <w:jc w:val="center"/>
        <w:rPr>
          <w:b/>
          <w:bCs/>
          <w:color w:val="000000" w:themeColor="text1"/>
        </w:rPr>
      </w:pPr>
    </w:p>
    <w:p w:rsidR="005279F8" w:rsidRDefault="005279F8" w:rsidP="005279F8">
      <w:pPr>
        <w:jc w:val="center"/>
        <w:rPr>
          <w:b/>
          <w:bCs/>
          <w:color w:val="000000" w:themeColor="text1"/>
        </w:rPr>
      </w:pPr>
      <w:r w:rsidRPr="1EE5E476">
        <w:rPr>
          <w:b/>
          <w:bCs/>
          <w:color w:val="000000" w:themeColor="text1"/>
        </w:rPr>
        <w:t>TEACHER’S FEEDBACK A</w:t>
      </w:r>
      <w:r>
        <w:rPr>
          <w:b/>
          <w:bCs/>
          <w:color w:val="000000" w:themeColor="text1"/>
        </w:rPr>
        <w:t>NALYSIS REPORT FOR THE YEAR 2021</w:t>
      </w:r>
      <w:r w:rsidRPr="1EE5E476">
        <w:rPr>
          <w:b/>
          <w:bCs/>
          <w:color w:val="000000" w:themeColor="text1"/>
        </w:rPr>
        <w:t>-202</w:t>
      </w:r>
      <w:r>
        <w:rPr>
          <w:b/>
          <w:bCs/>
          <w:color w:val="000000" w:themeColor="text1"/>
        </w:rPr>
        <w:t>2</w:t>
      </w:r>
    </w:p>
    <w:p w:rsidR="005279F8" w:rsidRDefault="005279F8" w:rsidP="005279F8">
      <w:pPr>
        <w:jc w:val="center"/>
        <w:rPr>
          <w:color w:val="000000" w:themeColor="text1"/>
          <w:sz w:val="32"/>
          <w:szCs w:val="32"/>
        </w:rPr>
      </w:pPr>
    </w:p>
    <w:p w:rsidR="005279F8" w:rsidRDefault="005279F8" w:rsidP="005279F8">
      <w:pPr>
        <w:jc w:val="both"/>
      </w:pPr>
      <w:r w:rsidRPr="1EE5E476">
        <w:rPr>
          <w:color w:val="000000" w:themeColor="text1"/>
        </w:rPr>
        <w:t>Established in 1964, Naharkati</w:t>
      </w:r>
      <w:r>
        <w:rPr>
          <w:color w:val="000000" w:themeColor="text1"/>
        </w:rPr>
        <w:t>y</w:t>
      </w:r>
      <w:r w:rsidRPr="1EE5E476">
        <w:rPr>
          <w:color w:val="000000" w:themeColor="text1"/>
        </w:rPr>
        <w:t>a College is on an endeavour to help students realise their dreams, offering assistance, spotting talent, and developing potential to inspire students to pursue their passions and turn them into successful professionals.</w:t>
      </w:r>
    </w:p>
    <w:p w:rsidR="005279F8" w:rsidRDefault="005279F8" w:rsidP="005279F8">
      <w:pPr>
        <w:jc w:val="both"/>
        <w:rPr>
          <w:color w:val="000000" w:themeColor="text1"/>
        </w:rPr>
      </w:pPr>
      <w:r w:rsidRPr="1EE5E476">
        <w:t>The pivotal role played by teachers in shaping the future of the country can never be overestimated. T</w:t>
      </w:r>
      <w:r w:rsidRPr="1EE5E476">
        <w:rPr>
          <w:color w:val="000000" w:themeColor="text1"/>
        </w:rPr>
        <w:t>he feedback analysis process focuses on synthesizing the valuable opinion of teachers to enhance the quality of services provided by the institution to the society.</w:t>
      </w:r>
    </w:p>
    <w:p w:rsidR="005279F8" w:rsidRDefault="005279F8" w:rsidP="005279F8">
      <w:pPr>
        <w:jc w:val="both"/>
        <w:rPr>
          <w:color w:val="000000" w:themeColor="text1"/>
        </w:rPr>
      </w:pPr>
      <w:r w:rsidRPr="1EE5E476">
        <w:rPr>
          <w:color w:val="000000" w:themeColor="text1"/>
        </w:rPr>
        <w:t>As was done in the past years, the teaching staff of the College is provided with the feedback forms to record their feedbacks and suggestions. The IQAC department handles the dissemination and distribution of feedback forms and collecting of completed feedback forms.</w:t>
      </w:r>
    </w:p>
    <w:p w:rsidR="005279F8" w:rsidRDefault="005279F8" w:rsidP="005279F8">
      <w:pPr>
        <w:rPr>
          <w:color w:val="000000" w:themeColor="text1"/>
        </w:rPr>
      </w:pPr>
      <w:r w:rsidRPr="1EE5E476">
        <w:rPr>
          <w:b/>
          <w:bCs/>
          <w:color w:val="000000" w:themeColor="text1"/>
        </w:rPr>
        <w:t>Goals of teacher's feedback on the institution:</w:t>
      </w:r>
    </w:p>
    <w:p w:rsidR="005279F8" w:rsidRDefault="005279F8" w:rsidP="005279F8">
      <w:pPr>
        <w:jc w:val="both"/>
      </w:pPr>
      <w:r w:rsidRPr="1EE5E476">
        <w:rPr>
          <w:color w:val="000000" w:themeColor="text1"/>
        </w:rPr>
        <w:t>There are three basic goals for teacher feedback:</w:t>
      </w:r>
    </w:p>
    <w:p w:rsidR="005279F8" w:rsidRDefault="005279F8" w:rsidP="005279F8">
      <w:pPr>
        <w:pStyle w:val="ListParagraph"/>
        <w:numPr>
          <w:ilvl w:val="0"/>
          <w:numId w:val="19"/>
        </w:numPr>
        <w:spacing w:after="160" w:line="259" w:lineRule="auto"/>
        <w:jc w:val="both"/>
        <w:rPr>
          <w:rFonts w:ascii="Times New Roman" w:eastAsia="Times New Roman" w:hAnsi="Times New Roman"/>
          <w:color w:val="000000" w:themeColor="text1"/>
        </w:rPr>
      </w:pPr>
      <w:r w:rsidRPr="1EE5E476">
        <w:rPr>
          <w:rFonts w:ascii="Times New Roman" w:eastAsia="Times New Roman" w:hAnsi="Times New Roman"/>
          <w:color w:val="000000" w:themeColor="text1"/>
        </w:rPr>
        <w:t>To enhance the quality of services provided by the institution based on the suggestions and feedback given by the teachers.</w:t>
      </w:r>
    </w:p>
    <w:p w:rsidR="005279F8" w:rsidRDefault="005279F8" w:rsidP="005279F8">
      <w:pPr>
        <w:pStyle w:val="ListParagraph"/>
        <w:numPr>
          <w:ilvl w:val="0"/>
          <w:numId w:val="19"/>
        </w:numPr>
        <w:spacing w:after="160" w:line="259" w:lineRule="auto"/>
        <w:jc w:val="both"/>
      </w:pPr>
      <w:r w:rsidRPr="1EE5E476">
        <w:rPr>
          <w:rFonts w:ascii="Times New Roman" w:eastAsia="Times New Roman" w:hAnsi="Times New Roman"/>
          <w:color w:val="000000" w:themeColor="text1"/>
        </w:rPr>
        <w:t>To evaluate the academic program's performance considering both teachers' and students' expectations.</w:t>
      </w:r>
    </w:p>
    <w:p w:rsidR="005279F8" w:rsidRDefault="005279F8" w:rsidP="005279F8">
      <w:pPr>
        <w:pStyle w:val="ListParagraph"/>
        <w:numPr>
          <w:ilvl w:val="0"/>
          <w:numId w:val="19"/>
        </w:numPr>
        <w:spacing w:after="160" w:line="259" w:lineRule="auto"/>
        <w:jc w:val="both"/>
      </w:pPr>
      <w:r w:rsidRPr="1EE5E476">
        <w:rPr>
          <w:rFonts w:ascii="Times New Roman" w:eastAsia="Times New Roman" w:hAnsi="Times New Roman"/>
          <w:color w:val="000000" w:themeColor="text1"/>
        </w:rPr>
        <w:t>To offer faculty members feedback to enhance curriculum delivery and/or content.</w:t>
      </w:r>
    </w:p>
    <w:p w:rsidR="005279F8" w:rsidRDefault="005279F8" w:rsidP="005279F8">
      <w:pPr>
        <w:rPr>
          <w:color w:val="000000" w:themeColor="text1"/>
        </w:rPr>
      </w:pPr>
      <w:r w:rsidRPr="1EE5E476">
        <w:rPr>
          <w:b/>
          <w:bCs/>
          <w:color w:val="000000" w:themeColor="text1"/>
        </w:rPr>
        <w:t>Cornerstone of Teacher’s Feedback Form:</w:t>
      </w:r>
    </w:p>
    <w:p w:rsidR="005279F8" w:rsidRDefault="005279F8" w:rsidP="005279F8">
      <w:pPr>
        <w:jc w:val="both"/>
        <w:rPr>
          <w:color w:val="000000" w:themeColor="text1"/>
        </w:rPr>
      </w:pPr>
      <w:r w:rsidRPr="1EE5E476">
        <w:rPr>
          <w:color w:val="000000" w:themeColor="text1"/>
        </w:rPr>
        <w:t>The following concerns are highlighted on the teacher feedback form:</w:t>
      </w:r>
    </w:p>
    <w:p w:rsidR="005279F8" w:rsidRDefault="005279F8" w:rsidP="005279F8">
      <w:pPr>
        <w:pStyle w:val="ListParagraph"/>
        <w:numPr>
          <w:ilvl w:val="0"/>
          <w:numId w:val="18"/>
        </w:numPr>
        <w:spacing w:after="160" w:line="259" w:lineRule="auto"/>
        <w:jc w:val="both"/>
        <w:rPr>
          <w:rFonts w:ascii="Times New Roman" w:eastAsia="Times New Roman" w:hAnsi="Times New Roman"/>
        </w:rPr>
      </w:pPr>
      <w:r w:rsidRPr="1EE5E476">
        <w:rPr>
          <w:rFonts w:ascii="Times New Roman" w:eastAsia="Times New Roman" w:hAnsi="Times New Roman"/>
        </w:rPr>
        <w:t>The College's Vision, Philosophy and Objective referred to and reflected in college decisions.</w:t>
      </w:r>
    </w:p>
    <w:p w:rsidR="005279F8" w:rsidRDefault="005279F8" w:rsidP="005279F8">
      <w:pPr>
        <w:pStyle w:val="ListParagraph"/>
        <w:numPr>
          <w:ilvl w:val="0"/>
          <w:numId w:val="18"/>
        </w:numPr>
        <w:spacing w:after="160" w:line="259" w:lineRule="auto"/>
        <w:jc w:val="both"/>
        <w:rPr>
          <w:rFonts w:ascii="Times New Roman" w:eastAsia="Times New Roman" w:hAnsi="Times New Roman"/>
        </w:rPr>
      </w:pPr>
      <w:r w:rsidRPr="1EE5E476">
        <w:rPr>
          <w:rFonts w:ascii="Times New Roman" w:eastAsia="Times New Roman" w:hAnsi="Times New Roman"/>
        </w:rPr>
        <w:t>Opportunities provide by the college for continuous development of staff.</w:t>
      </w:r>
    </w:p>
    <w:p w:rsidR="005279F8" w:rsidRDefault="005279F8" w:rsidP="005279F8">
      <w:pPr>
        <w:pStyle w:val="ListParagraph"/>
        <w:numPr>
          <w:ilvl w:val="0"/>
          <w:numId w:val="18"/>
        </w:numPr>
        <w:spacing w:after="160" w:line="259" w:lineRule="auto"/>
        <w:jc w:val="both"/>
        <w:rPr>
          <w:rFonts w:ascii="Times New Roman" w:eastAsia="Times New Roman" w:hAnsi="Times New Roman"/>
        </w:rPr>
      </w:pPr>
      <w:r w:rsidRPr="1EE5E476">
        <w:rPr>
          <w:rFonts w:ascii="Times New Roman" w:eastAsia="Times New Roman" w:hAnsi="Times New Roman"/>
        </w:rPr>
        <w:t>Facilities and encouragement given to the teacher for their research work.</w:t>
      </w:r>
    </w:p>
    <w:p w:rsidR="005279F8" w:rsidRDefault="005279F8" w:rsidP="005279F8">
      <w:pPr>
        <w:pStyle w:val="ListParagraph"/>
        <w:numPr>
          <w:ilvl w:val="0"/>
          <w:numId w:val="18"/>
        </w:numPr>
        <w:spacing w:after="160" w:line="259" w:lineRule="auto"/>
        <w:jc w:val="both"/>
        <w:rPr>
          <w:rFonts w:ascii="Times New Roman" w:eastAsia="Times New Roman" w:hAnsi="Times New Roman"/>
        </w:rPr>
      </w:pPr>
      <w:r w:rsidRPr="1EE5E476">
        <w:rPr>
          <w:rFonts w:ascii="Times New Roman" w:eastAsia="Times New Roman" w:hAnsi="Times New Roman"/>
        </w:rPr>
        <w:t>Availability of mechanisms for feedback, review and performance enhancement for the staff.</w:t>
      </w:r>
    </w:p>
    <w:p w:rsidR="005279F8" w:rsidRDefault="005279F8" w:rsidP="005279F8">
      <w:pPr>
        <w:pStyle w:val="ListParagraph"/>
        <w:numPr>
          <w:ilvl w:val="0"/>
          <w:numId w:val="18"/>
        </w:numPr>
        <w:spacing w:after="160" w:line="259" w:lineRule="auto"/>
        <w:jc w:val="both"/>
        <w:rPr>
          <w:rFonts w:ascii="Times New Roman" w:eastAsia="Times New Roman" w:hAnsi="Times New Roman"/>
        </w:rPr>
      </w:pPr>
      <w:r w:rsidRPr="1EE5E476">
        <w:rPr>
          <w:rFonts w:ascii="Times New Roman" w:eastAsia="Times New Roman" w:hAnsi="Times New Roman"/>
        </w:rPr>
        <w:t>Full utility of the capabilities and potential of staff.</w:t>
      </w:r>
    </w:p>
    <w:p w:rsidR="005279F8" w:rsidRDefault="005279F8" w:rsidP="005279F8"/>
    <w:p w:rsidR="005279F8" w:rsidRDefault="005279F8" w:rsidP="005279F8">
      <w:pPr>
        <w:ind w:left="-567"/>
      </w:pPr>
      <w:r w:rsidRPr="00B57D51">
        <w:rPr>
          <w:noProof/>
          <w:lang w:bidi="as-IN"/>
        </w:rPr>
        <w:lastRenderedPageBreak/>
        <w:drawing>
          <wp:inline distT="0" distB="0" distL="0" distR="0">
            <wp:extent cx="6381750" cy="484822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279F8" w:rsidRDefault="005279F8" w:rsidP="005279F8"/>
    <w:p w:rsidR="005279F8" w:rsidRDefault="005279F8" w:rsidP="005279F8">
      <w:pPr>
        <w:ind w:firstLine="720"/>
        <w:jc w:val="both"/>
      </w:pPr>
      <w:r w:rsidRPr="5F7473A2">
        <w:t>With referen</w:t>
      </w:r>
      <w:r>
        <w:t>ce to the figure shown above, 93</w:t>
      </w:r>
      <w:r w:rsidRPr="5F7473A2">
        <w:t>% of the teachers strongly agreed that the College's Vision, Philosophy and Objective referred to and re</w:t>
      </w:r>
      <w:r>
        <w:t>flected in college decisions. 73</w:t>
      </w:r>
      <w:r w:rsidRPr="5F7473A2">
        <w:t>% of the teachers strongly affirmed that the College provides opportunities for con</w:t>
      </w:r>
      <w:r>
        <w:t>tinuous development of staff. 93</w:t>
      </w:r>
      <w:r w:rsidRPr="5F7473A2">
        <w:t>% of the teachers strongly agreed that the students are disciplined a</w:t>
      </w:r>
      <w:r>
        <w:t>nd respect the staff members. 80</w:t>
      </w:r>
      <w:r w:rsidRPr="5F7473A2">
        <w:t>% of the teachers strongly agreed that the college provides equal</w:t>
      </w:r>
      <w:r>
        <w:t xml:space="preserve"> opportunities for all staff. 67</w:t>
      </w:r>
      <w:r w:rsidRPr="5F7473A2">
        <w:t>% of the teachers agreed that the rest rooms, toilet, laboratory, playground, classroom etc a</w:t>
      </w:r>
      <w:r>
        <w:t>re clean and well maintained. 53</w:t>
      </w:r>
      <w:r w:rsidRPr="5F7473A2">
        <w:t xml:space="preserve">% of the teachers strongly agreed that clean drinking water is made available by the institution. 100% of the teachers strongly agreed that the library of the institution is </w:t>
      </w:r>
      <w:r>
        <w:t>well equipped and accessible. 73</w:t>
      </w:r>
      <w:r w:rsidRPr="5F7473A2">
        <w:t>% of the teachers strongly agreed that the institution makes sure that computer facilities are available for ICT b</w:t>
      </w:r>
      <w:r>
        <w:t>ased teaching to the teacher. 67</w:t>
      </w:r>
      <w:r w:rsidRPr="5F7473A2">
        <w:t>% of the teachers strongly agreed good facility and encouragement to the tea</w:t>
      </w:r>
      <w:r>
        <w:t>cher for their research work. 87</w:t>
      </w:r>
      <w:r w:rsidRPr="5F7473A2">
        <w:t xml:space="preserve">% of the teachers strongly agreed that the college pays attention to conservation of environment. </w:t>
      </w:r>
      <w:r>
        <w:t>93</w:t>
      </w:r>
      <w:r w:rsidRPr="5F7473A2">
        <w:t>% of the teachers strongly agreed that the Principal is approachable, accessible and believes in build</w:t>
      </w:r>
      <w:r>
        <w:t>ing partnership. 87</w:t>
      </w:r>
      <w:r w:rsidRPr="5F7473A2">
        <w:t>% of the teachers strongly agreed that the staff is appropriately repre</w:t>
      </w:r>
      <w:r>
        <w:t>sented on the Governing Body. 60</w:t>
      </w:r>
      <w:r w:rsidRPr="5F7473A2">
        <w:t>% of the teachers strongly agreed that there is a mechanism for feedback, review and performan</w:t>
      </w:r>
      <w:r>
        <w:t>ce enhancement for the staff. 87</w:t>
      </w:r>
      <w:r w:rsidRPr="5F7473A2">
        <w:t>% of the teachers strongly agreed that capabilities and potential of staff are fully utilised by the institution.</w:t>
      </w:r>
    </w:p>
    <w:p w:rsidR="005279F8" w:rsidRDefault="005279F8" w:rsidP="005279F8">
      <w:pPr>
        <w:jc w:val="both"/>
        <w:rPr>
          <w:b/>
          <w:bCs/>
        </w:rPr>
      </w:pPr>
    </w:p>
    <w:p w:rsidR="005279F8" w:rsidRDefault="005279F8" w:rsidP="005279F8">
      <w:pPr>
        <w:jc w:val="both"/>
      </w:pPr>
    </w:p>
    <w:p w:rsidR="005279F8" w:rsidRDefault="005279F8" w:rsidP="005279F8">
      <w:pPr>
        <w:jc w:val="both"/>
      </w:pPr>
    </w:p>
    <w:p w:rsidR="005279F8" w:rsidRDefault="005279F8" w:rsidP="005279F8">
      <w:pPr>
        <w:jc w:val="center"/>
      </w:pPr>
      <w:r w:rsidRPr="1EE5E476">
        <w:rPr>
          <w:b/>
          <w:bCs/>
        </w:rPr>
        <w:t>TEACHER FEEDBACK</w:t>
      </w:r>
    </w:p>
    <w:p w:rsidR="005279F8" w:rsidRDefault="005279F8" w:rsidP="005279F8">
      <w:pPr>
        <w:jc w:val="center"/>
        <w:rPr>
          <w:b/>
          <w:bCs/>
        </w:rPr>
      </w:pPr>
      <w:r w:rsidRPr="1EE5E476">
        <w:rPr>
          <w:b/>
          <w:bCs/>
        </w:rPr>
        <w:t>Internal Quality Assurance Cell</w:t>
      </w:r>
    </w:p>
    <w:p w:rsidR="005279F8" w:rsidRDefault="005279F8" w:rsidP="005279F8">
      <w:pPr>
        <w:jc w:val="center"/>
        <w:rPr>
          <w:b/>
          <w:bCs/>
        </w:rPr>
      </w:pPr>
      <w:r w:rsidRPr="1EE5E476">
        <w:rPr>
          <w:b/>
          <w:bCs/>
        </w:rPr>
        <w:t>Naharkati</w:t>
      </w:r>
      <w:r>
        <w:rPr>
          <w:b/>
          <w:bCs/>
        </w:rPr>
        <w:t>y</w:t>
      </w:r>
      <w:r w:rsidRPr="1EE5E476">
        <w:rPr>
          <w:b/>
          <w:bCs/>
        </w:rPr>
        <w:t>a College</w:t>
      </w:r>
    </w:p>
    <w:p w:rsidR="005279F8" w:rsidRDefault="005279F8" w:rsidP="005279F8">
      <w:pPr>
        <w:jc w:val="center"/>
      </w:pPr>
    </w:p>
    <w:p w:rsidR="005279F8" w:rsidRDefault="005279F8" w:rsidP="005279F8">
      <w:pPr>
        <w:rPr>
          <w:b/>
          <w:bCs/>
          <w:i/>
          <w:iCs/>
        </w:rPr>
      </w:pPr>
      <w:r w:rsidRPr="1EE5E476">
        <w:rPr>
          <w:b/>
          <w:bCs/>
          <w:i/>
          <w:iCs/>
        </w:rPr>
        <w:lastRenderedPageBreak/>
        <w:t>Name:</w:t>
      </w:r>
    </w:p>
    <w:p w:rsidR="005279F8" w:rsidRDefault="005279F8" w:rsidP="005279F8">
      <w:pPr>
        <w:rPr>
          <w:b/>
          <w:bCs/>
          <w:i/>
          <w:iCs/>
        </w:rPr>
      </w:pPr>
      <w:r w:rsidRPr="1EE5E476">
        <w:rPr>
          <w:b/>
          <w:bCs/>
          <w:i/>
          <w:iCs/>
        </w:rPr>
        <w:t>Designation:</w:t>
      </w:r>
    </w:p>
    <w:p w:rsidR="005279F8" w:rsidRDefault="005279F8" w:rsidP="005279F8">
      <w:pPr>
        <w:rPr>
          <w:b/>
          <w:bCs/>
          <w:i/>
          <w:iCs/>
        </w:rPr>
      </w:pPr>
      <w:r w:rsidRPr="1EE5E476">
        <w:rPr>
          <w:b/>
          <w:bCs/>
          <w:i/>
          <w:iCs/>
        </w:rPr>
        <w:t>Faculty:</w:t>
      </w:r>
    </w:p>
    <w:p w:rsidR="005279F8" w:rsidRDefault="005279F8" w:rsidP="005279F8">
      <w:pPr>
        <w:rPr>
          <w:b/>
          <w:bCs/>
          <w:i/>
          <w:iCs/>
        </w:rPr>
      </w:pPr>
      <w:r w:rsidRPr="1EE5E476">
        <w:rPr>
          <w:b/>
          <w:bCs/>
          <w:i/>
          <w:iCs/>
        </w:rPr>
        <w:t>Department:</w:t>
      </w:r>
    </w:p>
    <w:p w:rsidR="005279F8" w:rsidRDefault="005279F8" w:rsidP="005279F8">
      <w:pPr>
        <w:rPr>
          <w:b/>
          <w:bCs/>
          <w:i/>
          <w:iCs/>
        </w:rPr>
      </w:pPr>
      <w:r w:rsidRPr="1EE5E476">
        <w:rPr>
          <w:b/>
          <w:bCs/>
          <w:i/>
          <w:iCs/>
        </w:rPr>
        <w:t>Session:</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The College's Vision, Philosophy and Objective referred to and reflected in college decisions:</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The College provides opportunities for continuous development of staff:</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Students are disciplined and respect the staff members:</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Equal opportunities for all staff areprovided:</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Rest rooms, toilet, laboratory, playground, classroom etc are clean and well maintained:</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Clean drinking water is available:</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Library is well equipped and accessible:</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Computer facilities are made available for ICT based teaching to the teacher:</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Good facility and encouragement to the teacher for their research work:</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College pays attention to conservation of environment:</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Principal is approachable, accessible and believes in building partnership:</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Staff is appropriately represented on the Governing Body:</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There is a mechanism for feedback, review and performance enhancement for the staff:</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Capabilities and potential of staff are fully utilised:</w:t>
      </w:r>
    </w:p>
    <w:p w:rsidR="005279F8" w:rsidRDefault="005279F8" w:rsidP="005279F8">
      <w:r w:rsidRPr="1EE5E476">
        <w:t>Strongly agree                                          Agree                                                     Disagree</w:t>
      </w:r>
    </w:p>
    <w:p w:rsidR="005279F8" w:rsidRDefault="005279F8" w:rsidP="005279F8">
      <w:pPr>
        <w:pStyle w:val="ListParagraph"/>
        <w:numPr>
          <w:ilvl w:val="0"/>
          <w:numId w:val="20"/>
        </w:numPr>
        <w:spacing w:after="160" w:line="259" w:lineRule="auto"/>
        <w:rPr>
          <w:rFonts w:ascii="Times New Roman" w:eastAsia="Times New Roman" w:hAnsi="Times New Roman"/>
        </w:rPr>
      </w:pPr>
      <w:r w:rsidRPr="1EE5E476">
        <w:rPr>
          <w:rFonts w:ascii="Times New Roman" w:eastAsia="Times New Roman" w:hAnsi="Times New Roman"/>
        </w:rPr>
        <w:t>Any other suggestion:</w:t>
      </w:r>
    </w:p>
    <w:p w:rsidR="005279F8" w:rsidRDefault="005279F8" w:rsidP="005279F8"/>
    <w:p w:rsidR="005279F8" w:rsidRDefault="005279F8" w:rsidP="005279F8"/>
    <w:p w:rsidR="005279F8" w:rsidRDefault="005279F8" w:rsidP="005279F8"/>
    <w:p w:rsidR="005279F8" w:rsidRDefault="005279F8" w:rsidP="005279F8"/>
    <w:p w:rsidR="005279F8" w:rsidRDefault="005279F8" w:rsidP="005279F8"/>
    <w:p w:rsidR="005279F8" w:rsidRDefault="005279F8" w:rsidP="005279F8"/>
    <w:p w:rsidR="008455D7" w:rsidRDefault="008455D7" w:rsidP="008455D7">
      <w:pPr>
        <w:jc w:val="center"/>
        <w:rPr>
          <w:b/>
          <w:bCs/>
          <w:color w:val="000000" w:themeColor="text1"/>
        </w:rPr>
      </w:pPr>
    </w:p>
    <w:sectPr w:rsidR="008455D7" w:rsidSect="00EB78FD">
      <w:headerReference w:type="default" r:id="rId9"/>
      <w:pgSz w:w="11907" w:h="16839" w:code="9"/>
      <w:pgMar w:top="1440" w:right="1197" w:bottom="180" w:left="14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40D" w:rsidRDefault="00F6140D" w:rsidP="006575B6">
      <w:r>
        <w:separator/>
      </w:r>
    </w:p>
  </w:endnote>
  <w:endnote w:type="continuationSeparator" w:id="1">
    <w:p w:rsidR="00F6140D" w:rsidRDefault="00F6140D" w:rsidP="00657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40D" w:rsidRDefault="00F6140D" w:rsidP="006575B6">
      <w:r>
        <w:separator/>
      </w:r>
    </w:p>
  </w:footnote>
  <w:footnote w:type="continuationSeparator" w:id="1">
    <w:p w:rsidR="00F6140D" w:rsidRDefault="00F6140D" w:rsidP="0065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12" w:space="0" w:color="auto"/>
      </w:tblBorders>
      <w:tblLook w:val="01E0"/>
    </w:tblPr>
    <w:tblGrid>
      <w:gridCol w:w="1723"/>
      <w:gridCol w:w="7763"/>
    </w:tblGrid>
    <w:tr w:rsidR="006575B6" w:rsidTr="00812DED">
      <w:tc>
        <w:tcPr>
          <w:tcW w:w="1728" w:type="dxa"/>
        </w:tcPr>
        <w:p w:rsidR="006575B6" w:rsidRDefault="006575B6" w:rsidP="00812DED">
          <w:pPr>
            <w:jc w:val="center"/>
          </w:pPr>
          <w:r>
            <w:object w:dxaOrig="4655" w:dyaOrig="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3pt" o:ole="">
                <v:imagedata r:id="rId1" o:title=""/>
              </v:shape>
              <o:OLEObject Type="Embed" ProgID="CorelDRAW.Graphic.9" ShapeID="_x0000_i1025" DrawAspect="Content" ObjectID="_1744895574" r:id="rId2"/>
            </w:object>
          </w:r>
        </w:p>
      </w:tc>
      <w:tc>
        <w:tcPr>
          <w:tcW w:w="7848" w:type="dxa"/>
        </w:tcPr>
        <w:p w:rsidR="006575B6" w:rsidRPr="008E7C5C" w:rsidRDefault="00604C08" w:rsidP="00812DED">
          <w:pPr>
            <w:pStyle w:val="Heading1"/>
            <w:jc w:val="right"/>
            <w:rPr>
              <w:sz w:val="24"/>
            </w:rPr>
          </w:pPr>
          <w:r>
            <w:rPr>
              <w:sz w:val="24"/>
            </w:rPr>
            <w:t>INTERNAL QUALITY ASSURANCE CELL</w:t>
          </w:r>
        </w:p>
        <w:p w:rsidR="006575B6" w:rsidRPr="008E7C5C" w:rsidRDefault="006575B6" w:rsidP="00812DED">
          <w:pPr>
            <w:pStyle w:val="Heading2"/>
            <w:jc w:val="right"/>
            <w:rPr>
              <w:b/>
              <w:i w:val="0"/>
              <w:sz w:val="56"/>
            </w:rPr>
          </w:pPr>
          <w:r w:rsidRPr="008E7C5C">
            <w:rPr>
              <w:b/>
              <w:i w:val="0"/>
              <w:sz w:val="40"/>
            </w:rPr>
            <w:t xml:space="preserve">Naharkatiya </w:t>
          </w:r>
          <w:smartTag w:uri="urn:schemas-microsoft-com:office:smarttags" w:element="PlaceType">
            <w:r w:rsidRPr="008E7C5C">
              <w:rPr>
                <w:b/>
                <w:i w:val="0"/>
                <w:sz w:val="40"/>
              </w:rPr>
              <w:t>College</w:t>
            </w:r>
          </w:smartTag>
        </w:p>
        <w:p w:rsidR="006575B6" w:rsidRPr="008E7C5C" w:rsidRDefault="006575B6" w:rsidP="00812DED">
          <w:pPr>
            <w:pStyle w:val="Heading1"/>
            <w:jc w:val="right"/>
            <w:rPr>
              <w:sz w:val="24"/>
            </w:rPr>
          </w:pPr>
          <w:r w:rsidRPr="008E7C5C">
            <w:rPr>
              <w:sz w:val="24"/>
            </w:rPr>
            <w:t xml:space="preserve">Naharkatia, Dist: </w:t>
          </w:r>
          <w:smartTag w:uri="urn:schemas-microsoft-com:office:smarttags" w:element="City">
            <w:r w:rsidRPr="008E7C5C">
              <w:rPr>
                <w:sz w:val="24"/>
              </w:rPr>
              <w:t>Dibrugarh</w:t>
            </w:r>
          </w:smartTag>
          <w:r w:rsidRPr="008E7C5C">
            <w:rPr>
              <w:sz w:val="24"/>
            </w:rPr>
            <w:t xml:space="preserve">, </w:t>
          </w:r>
          <w:smartTag w:uri="urn:schemas-microsoft-com:office:smarttags" w:element="country-region">
            <w:r w:rsidRPr="008E7C5C">
              <w:rPr>
                <w:sz w:val="24"/>
              </w:rPr>
              <w:t>Assam</w:t>
            </w:r>
          </w:smartTag>
          <w:r w:rsidRPr="008E7C5C">
            <w:rPr>
              <w:sz w:val="24"/>
            </w:rPr>
            <w:t xml:space="preserve"> - 786610</w:t>
          </w:r>
        </w:p>
        <w:p w:rsidR="006575B6" w:rsidRPr="00DD7535" w:rsidRDefault="000C38B2" w:rsidP="00812DED">
          <w:pPr>
            <w:jc w:val="right"/>
          </w:pPr>
          <w:hyperlink r:id="rId3" w:history="1">
            <w:r w:rsidR="006575B6" w:rsidRPr="007A1D5C">
              <w:rPr>
                <w:rStyle w:val="Hyperlink"/>
              </w:rPr>
              <w:t>Email-nhkcollege@yahoo.co.in</w:t>
            </w:r>
          </w:hyperlink>
          <w:r w:rsidR="006575B6" w:rsidRPr="008E7C5C">
            <w:rPr>
              <w:color w:val="0000FF"/>
              <w:u w:val="single"/>
            </w:rPr>
            <w:t>,</w:t>
          </w:r>
          <w:r w:rsidR="006575B6">
            <w:t xml:space="preserve"> nhkcollege@gmail.com</w:t>
          </w:r>
        </w:p>
      </w:tc>
    </w:tr>
  </w:tbl>
  <w:p w:rsidR="006575B6" w:rsidRPr="006575B6" w:rsidRDefault="006575B6" w:rsidP="006575B6">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722"/>
    <w:multiLevelType w:val="hybridMultilevel"/>
    <w:tmpl w:val="03123F6E"/>
    <w:lvl w:ilvl="0" w:tplc="C2F4A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AA65B7"/>
    <w:multiLevelType w:val="hybridMultilevel"/>
    <w:tmpl w:val="1198530A"/>
    <w:lvl w:ilvl="0" w:tplc="B44EA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68290E"/>
    <w:multiLevelType w:val="hybridMultilevel"/>
    <w:tmpl w:val="EDA201D8"/>
    <w:lvl w:ilvl="0" w:tplc="AF62C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ADB3B"/>
    <w:multiLevelType w:val="hybridMultilevel"/>
    <w:tmpl w:val="09289DD8"/>
    <w:lvl w:ilvl="0" w:tplc="0AA4958E">
      <w:start w:val="1"/>
      <w:numFmt w:val="decimal"/>
      <w:lvlText w:val="%1."/>
      <w:lvlJc w:val="left"/>
      <w:pPr>
        <w:ind w:left="720" w:hanging="360"/>
      </w:pPr>
    </w:lvl>
    <w:lvl w:ilvl="1" w:tplc="159C6F9A">
      <w:start w:val="1"/>
      <w:numFmt w:val="lowerLetter"/>
      <w:lvlText w:val="%2."/>
      <w:lvlJc w:val="left"/>
      <w:pPr>
        <w:ind w:left="1440" w:hanging="360"/>
      </w:pPr>
    </w:lvl>
    <w:lvl w:ilvl="2" w:tplc="C3E01D32">
      <w:start w:val="1"/>
      <w:numFmt w:val="lowerRoman"/>
      <w:lvlText w:val="%3."/>
      <w:lvlJc w:val="right"/>
      <w:pPr>
        <w:ind w:left="2160" w:hanging="180"/>
      </w:pPr>
    </w:lvl>
    <w:lvl w:ilvl="3" w:tplc="68A60DCE">
      <w:start w:val="1"/>
      <w:numFmt w:val="decimal"/>
      <w:lvlText w:val="%4."/>
      <w:lvlJc w:val="left"/>
      <w:pPr>
        <w:ind w:left="2880" w:hanging="360"/>
      </w:pPr>
    </w:lvl>
    <w:lvl w:ilvl="4" w:tplc="0EBA7200">
      <w:start w:val="1"/>
      <w:numFmt w:val="lowerLetter"/>
      <w:lvlText w:val="%5."/>
      <w:lvlJc w:val="left"/>
      <w:pPr>
        <w:ind w:left="3600" w:hanging="360"/>
      </w:pPr>
    </w:lvl>
    <w:lvl w:ilvl="5" w:tplc="E16CB0E8">
      <w:start w:val="1"/>
      <w:numFmt w:val="lowerRoman"/>
      <w:lvlText w:val="%6."/>
      <w:lvlJc w:val="right"/>
      <w:pPr>
        <w:ind w:left="4320" w:hanging="180"/>
      </w:pPr>
    </w:lvl>
    <w:lvl w:ilvl="6" w:tplc="65CCC7B0">
      <w:start w:val="1"/>
      <w:numFmt w:val="decimal"/>
      <w:lvlText w:val="%7."/>
      <w:lvlJc w:val="left"/>
      <w:pPr>
        <w:ind w:left="5040" w:hanging="360"/>
      </w:pPr>
    </w:lvl>
    <w:lvl w:ilvl="7" w:tplc="44BAE63C">
      <w:start w:val="1"/>
      <w:numFmt w:val="lowerLetter"/>
      <w:lvlText w:val="%8."/>
      <w:lvlJc w:val="left"/>
      <w:pPr>
        <w:ind w:left="5760" w:hanging="360"/>
      </w:pPr>
    </w:lvl>
    <w:lvl w:ilvl="8" w:tplc="102603C0">
      <w:start w:val="1"/>
      <w:numFmt w:val="lowerRoman"/>
      <w:lvlText w:val="%9."/>
      <w:lvlJc w:val="right"/>
      <w:pPr>
        <w:ind w:left="6480" w:hanging="180"/>
      </w:pPr>
    </w:lvl>
  </w:abstractNum>
  <w:abstractNum w:abstractNumId="4">
    <w:nsid w:val="152F91A9"/>
    <w:multiLevelType w:val="hybridMultilevel"/>
    <w:tmpl w:val="D2E6692C"/>
    <w:lvl w:ilvl="0" w:tplc="28F2407C">
      <w:start w:val="1"/>
      <w:numFmt w:val="lowerRoman"/>
      <w:lvlText w:val="(%1)"/>
      <w:lvlJc w:val="left"/>
      <w:pPr>
        <w:ind w:left="720" w:hanging="360"/>
      </w:pPr>
    </w:lvl>
    <w:lvl w:ilvl="1" w:tplc="2D5A3E6A">
      <w:start w:val="1"/>
      <w:numFmt w:val="lowerLetter"/>
      <w:lvlText w:val="%2."/>
      <w:lvlJc w:val="left"/>
      <w:pPr>
        <w:ind w:left="1440" w:hanging="360"/>
      </w:pPr>
    </w:lvl>
    <w:lvl w:ilvl="2" w:tplc="F06E6272">
      <w:start w:val="1"/>
      <w:numFmt w:val="lowerRoman"/>
      <w:lvlText w:val="%3."/>
      <w:lvlJc w:val="right"/>
      <w:pPr>
        <w:ind w:left="2160" w:hanging="180"/>
      </w:pPr>
    </w:lvl>
    <w:lvl w:ilvl="3" w:tplc="3BE2BDCE">
      <w:start w:val="1"/>
      <w:numFmt w:val="decimal"/>
      <w:lvlText w:val="%4."/>
      <w:lvlJc w:val="left"/>
      <w:pPr>
        <w:ind w:left="2880" w:hanging="360"/>
      </w:pPr>
    </w:lvl>
    <w:lvl w:ilvl="4" w:tplc="043CCB9C">
      <w:start w:val="1"/>
      <w:numFmt w:val="lowerLetter"/>
      <w:lvlText w:val="%5."/>
      <w:lvlJc w:val="left"/>
      <w:pPr>
        <w:ind w:left="3600" w:hanging="360"/>
      </w:pPr>
    </w:lvl>
    <w:lvl w:ilvl="5" w:tplc="CCF4451C">
      <w:start w:val="1"/>
      <w:numFmt w:val="lowerRoman"/>
      <w:lvlText w:val="%6."/>
      <w:lvlJc w:val="right"/>
      <w:pPr>
        <w:ind w:left="4320" w:hanging="180"/>
      </w:pPr>
    </w:lvl>
    <w:lvl w:ilvl="6" w:tplc="9A5C46CA">
      <w:start w:val="1"/>
      <w:numFmt w:val="decimal"/>
      <w:lvlText w:val="%7."/>
      <w:lvlJc w:val="left"/>
      <w:pPr>
        <w:ind w:left="5040" w:hanging="360"/>
      </w:pPr>
    </w:lvl>
    <w:lvl w:ilvl="7" w:tplc="34A2805C">
      <w:start w:val="1"/>
      <w:numFmt w:val="lowerLetter"/>
      <w:lvlText w:val="%8."/>
      <w:lvlJc w:val="left"/>
      <w:pPr>
        <w:ind w:left="5760" w:hanging="360"/>
      </w:pPr>
    </w:lvl>
    <w:lvl w:ilvl="8" w:tplc="DA38582C">
      <w:start w:val="1"/>
      <w:numFmt w:val="lowerRoman"/>
      <w:lvlText w:val="%9."/>
      <w:lvlJc w:val="right"/>
      <w:pPr>
        <w:ind w:left="6480" w:hanging="180"/>
      </w:pPr>
    </w:lvl>
  </w:abstractNum>
  <w:abstractNum w:abstractNumId="5">
    <w:nsid w:val="16E92015"/>
    <w:multiLevelType w:val="hybridMultilevel"/>
    <w:tmpl w:val="61E4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F8204"/>
    <w:multiLevelType w:val="hybridMultilevel"/>
    <w:tmpl w:val="FFFFFFFF"/>
    <w:lvl w:ilvl="0" w:tplc="1CF666EE">
      <w:start w:val="1"/>
      <w:numFmt w:val="bullet"/>
      <w:lvlText w:val=""/>
      <w:lvlJc w:val="left"/>
      <w:pPr>
        <w:ind w:left="720" w:hanging="360"/>
      </w:pPr>
      <w:rPr>
        <w:rFonts w:ascii="Symbol" w:hAnsi="Symbol" w:hint="default"/>
      </w:rPr>
    </w:lvl>
    <w:lvl w:ilvl="1" w:tplc="20886668">
      <w:start w:val="1"/>
      <w:numFmt w:val="bullet"/>
      <w:lvlText w:val="o"/>
      <w:lvlJc w:val="left"/>
      <w:pPr>
        <w:ind w:left="1440" w:hanging="360"/>
      </w:pPr>
      <w:rPr>
        <w:rFonts w:ascii="Courier New" w:hAnsi="Courier New" w:hint="default"/>
      </w:rPr>
    </w:lvl>
    <w:lvl w:ilvl="2" w:tplc="40D0F018">
      <w:start w:val="1"/>
      <w:numFmt w:val="bullet"/>
      <w:lvlText w:val=""/>
      <w:lvlJc w:val="left"/>
      <w:pPr>
        <w:ind w:left="2160" w:hanging="360"/>
      </w:pPr>
      <w:rPr>
        <w:rFonts w:ascii="Wingdings" w:hAnsi="Wingdings" w:hint="default"/>
      </w:rPr>
    </w:lvl>
    <w:lvl w:ilvl="3" w:tplc="8D86BE22">
      <w:start w:val="1"/>
      <w:numFmt w:val="bullet"/>
      <w:lvlText w:val=""/>
      <w:lvlJc w:val="left"/>
      <w:pPr>
        <w:ind w:left="2880" w:hanging="360"/>
      </w:pPr>
      <w:rPr>
        <w:rFonts w:ascii="Symbol" w:hAnsi="Symbol" w:hint="default"/>
      </w:rPr>
    </w:lvl>
    <w:lvl w:ilvl="4" w:tplc="A2B43ADC">
      <w:start w:val="1"/>
      <w:numFmt w:val="bullet"/>
      <w:lvlText w:val="o"/>
      <w:lvlJc w:val="left"/>
      <w:pPr>
        <w:ind w:left="3600" w:hanging="360"/>
      </w:pPr>
      <w:rPr>
        <w:rFonts w:ascii="Courier New" w:hAnsi="Courier New" w:hint="default"/>
      </w:rPr>
    </w:lvl>
    <w:lvl w:ilvl="5" w:tplc="7E06146E">
      <w:start w:val="1"/>
      <w:numFmt w:val="bullet"/>
      <w:lvlText w:val=""/>
      <w:lvlJc w:val="left"/>
      <w:pPr>
        <w:ind w:left="4320" w:hanging="360"/>
      </w:pPr>
      <w:rPr>
        <w:rFonts w:ascii="Wingdings" w:hAnsi="Wingdings" w:hint="default"/>
      </w:rPr>
    </w:lvl>
    <w:lvl w:ilvl="6" w:tplc="24EEFFA6">
      <w:start w:val="1"/>
      <w:numFmt w:val="bullet"/>
      <w:lvlText w:val=""/>
      <w:lvlJc w:val="left"/>
      <w:pPr>
        <w:ind w:left="5040" w:hanging="360"/>
      </w:pPr>
      <w:rPr>
        <w:rFonts w:ascii="Symbol" w:hAnsi="Symbol" w:hint="default"/>
      </w:rPr>
    </w:lvl>
    <w:lvl w:ilvl="7" w:tplc="2BE8B436">
      <w:start w:val="1"/>
      <w:numFmt w:val="bullet"/>
      <w:lvlText w:val="o"/>
      <w:lvlJc w:val="left"/>
      <w:pPr>
        <w:ind w:left="5760" w:hanging="360"/>
      </w:pPr>
      <w:rPr>
        <w:rFonts w:ascii="Courier New" w:hAnsi="Courier New" w:hint="default"/>
      </w:rPr>
    </w:lvl>
    <w:lvl w:ilvl="8" w:tplc="FA66E3AC">
      <w:start w:val="1"/>
      <w:numFmt w:val="bullet"/>
      <w:lvlText w:val=""/>
      <w:lvlJc w:val="left"/>
      <w:pPr>
        <w:ind w:left="6480" w:hanging="360"/>
      </w:pPr>
      <w:rPr>
        <w:rFonts w:ascii="Wingdings" w:hAnsi="Wingdings" w:hint="default"/>
      </w:rPr>
    </w:lvl>
  </w:abstractNum>
  <w:abstractNum w:abstractNumId="7">
    <w:nsid w:val="2B687876"/>
    <w:multiLevelType w:val="hybridMultilevel"/>
    <w:tmpl w:val="8D5C7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8F4F5"/>
    <w:multiLevelType w:val="hybridMultilevel"/>
    <w:tmpl w:val="00C6FE28"/>
    <w:lvl w:ilvl="0" w:tplc="DE9CA89A">
      <w:start w:val="1"/>
      <w:numFmt w:val="decimal"/>
      <w:lvlText w:val="%1."/>
      <w:lvlJc w:val="left"/>
      <w:pPr>
        <w:ind w:left="720" w:hanging="360"/>
      </w:pPr>
    </w:lvl>
    <w:lvl w:ilvl="1" w:tplc="BFDE3A36">
      <w:start w:val="1"/>
      <w:numFmt w:val="lowerLetter"/>
      <w:lvlText w:val="%2."/>
      <w:lvlJc w:val="left"/>
      <w:pPr>
        <w:ind w:left="1440" w:hanging="360"/>
      </w:pPr>
    </w:lvl>
    <w:lvl w:ilvl="2" w:tplc="A9E085DA">
      <w:start w:val="1"/>
      <w:numFmt w:val="lowerRoman"/>
      <w:lvlText w:val="%3."/>
      <w:lvlJc w:val="right"/>
      <w:pPr>
        <w:ind w:left="2160" w:hanging="180"/>
      </w:pPr>
    </w:lvl>
    <w:lvl w:ilvl="3" w:tplc="7B8AC938">
      <w:start w:val="1"/>
      <w:numFmt w:val="decimal"/>
      <w:lvlText w:val="%4."/>
      <w:lvlJc w:val="left"/>
      <w:pPr>
        <w:ind w:left="2880" w:hanging="360"/>
      </w:pPr>
    </w:lvl>
    <w:lvl w:ilvl="4" w:tplc="0E18014A">
      <w:start w:val="1"/>
      <w:numFmt w:val="lowerLetter"/>
      <w:lvlText w:val="%5."/>
      <w:lvlJc w:val="left"/>
      <w:pPr>
        <w:ind w:left="3600" w:hanging="360"/>
      </w:pPr>
    </w:lvl>
    <w:lvl w:ilvl="5" w:tplc="DFBCD89A">
      <w:start w:val="1"/>
      <w:numFmt w:val="lowerRoman"/>
      <w:lvlText w:val="%6."/>
      <w:lvlJc w:val="right"/>
      <w:pPr>
        <w:ind w:left="4320" w:hanging="180"/>
      </w:pPr>
    </w:lvl>
    <w:lvl w:ilvl="6" w:tplc="08E48EEA">
      <w:start w:val="1"/>
      <w:numFmt w:val="decimal"/>
      <w:lvlText w:val="%7."/>
      <w:lvlJc w:val="left"/>
      <w:pPr>
        <w:ind w:left="5040" w:hanging="360"/>
      </w:pPr>
    </w:lvl>
    <w:lvl w:ilvl="7" w:tplc="2702BFCE">
      <w:start w:val="1"/>
      <w:numFmt w:val="lowerLetter"/>
      <w:lvlText w:val="%8."/>
      <w:lvlJc w:val="left"/>
      <w:pPr>
        <w:ind w:left="5760" w:hanging="360"/>
      </w:pPr>
    </w:lvl>
    <w:lvl w:ilvl="8" w:tplc="E2DA56C8">
      <w:start w:val="1"/>
      <w:numFmt w:val="lowerRoman"/>
      <w:lvlText w:val="%9."/>
      <w:lvlJc w:val="right"/>
      <w:pPr>
        <w:ind w:left="6480" w:hanging="180"/>
      </w:pPr>
    </w:lvl>
  </w:abstractNum>
  <w:abstractNum w:abstractNumId="9">
    <w:nsid w:val="33533D2F"/>
    <w:multiLevelType w:val="hybridMultilevel"/>
    <w:tmpl w:val="70FC0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0CF98"/>
    <w:multiLevelType w:val="hybridMultilevel"/>
    <w:tmpl w:val="90AECA62"/>
    <w:lvl w:ilvl="0" w:tplc="9E9AF77E">
      <w:start w:val="1"/>
      <w:numFmt w:val="decimal"/>
      <w:lvlText w:val="%1."/>
      <w:lvlJc w:val="left"/>
      <w:pPr>
        <w:ind w:left="720" w:hanging="360"/>
      </w:pPr>
    </w:lvl>
    <w:lvl w:ilvl="1" w:tplc="50483B92">
      <w:start w:val="1"/>
      <w:numFmt w:val="lowerLetter"/>
      <w:lvlText w:val="%2."/>
      <w:lvlJc w:val="left"/>
      <w:pPr>
        <w:ind w:left="1440" w:hanging="360"/>
      </w:pPr>
    </w:lvl>
    <w:lvl w:ilvl="2" w:tplc="B330C92A">
      <w:start w:val="1"/>
      <w:numFmt w:val="lowerRoman"/>
      <w:lvlText w:val="%3."/>
      <w:lvlJc w:val="right"/>
      <w:pPr>
        <w:ind w:left="2160" w:hanging="180"/>
      </w:pPr>
    </w:lvl>
    <w:lvl w:ilvl="3" w:tplc="01E29A82">
      <w:start w:val="1"/>
      <w:numFmt w:val="decimal"/>
      <w:lvlText w:val="%4."/>
      <w:lvlJc w:val="left"/>
      <w:pPr>
        <w:ind w:left="2880" w:hanging="360"/>
      </w:pPr>
    </w:lvl>
    <w:lvl w:ilvl="4" w:tplc="E44612BC">
      <w:start w:val="1"/>
      <w:numFmt w:val="lowerLetter"/>
      <w:lvlText w:val="%5."/>
      <w:lvlJc w:val="left"/>
      <w:pPr>
        <w:ind w:left="3600" w:hanging="360"/>
      </w:pPr>
    </w:lvl>
    <w:lvl w:ilvl="5" w:tplc="35707DFC">
      <w:start w:val="1"/>
      <w:numFmt w:val="lowerRoman"/>
      <w:lvlText w:val="%6."/>
      <w:lvlJc w:val="right"/>
      <w:pPr>
        <w:ind w:left="4320" w:hanging="180"/>
      </w:pPr>
    </w:lvl>
    <w:lvl w:ilvl="6" w:tplc="CCC68094">
      <w:start w:val="1"/>
      <w:numFmt w:val="decimal"/>
      <w:lvlText w:val="%7."/>
      <w:lvlJc w:val="left"/>
      <w:pPr>
        <w:ind w:left="5040" w:hanging="360"/>
      </w:pPr>
    </w:lvl>
    <w:lvl w:ilvl="7" w:tplc="310605B4">
      <w:start w:val="1"/>
      <w:numFmt w:val="lowerLetter"/>
      <w:lvlText w:val="%8."/>
      <w:lvlJc w:val="left"/>
      <w:pPr>
        <w:ind w:left="5760" w:hanging="360"/>
      </w:pPr>
    </w:lvl>
    <w:lvl w:ilvl="8" w:tplc="03D8F7A0">
      <w:start w:val="1"/>
      <w:numFmt w:val="lowerRoman"/>
      <w:lvlText w:val="%9."/>
      <w:lvlJc w:val="right"/>
      <w:pPr>
        <w:ind w:left="6480" w:hanging="180"/>
      </w:pPr>
    </w:lvl>
  </w:abstractNum>
  <w:abstractNum w:abstractNumId="11">
    <w:nsid w:val="462842AE"/>
    <w:multiLevelType w:val="hybridMultilevel"/>
    <w:tmpl w:val="12F6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91AEE"/>
    <w:multiLevelType w:val="hybridMultilevel"/>
    <w:tmpl w:val="5320851E"/>
    <w:lvl w:ilvl="0" w:tplc="7116FC42">
      <w:start w:val="1"/>
      <w:numFmt w:val="decimal"/>
      <w:lvlText w:val="%1."/>
      <w:lvlJc w:val="left"/>
      <w:pPr>
        <w:ind w:left="720" w:hanging="360"/>
      </w:pPr>
    </w:lvl>
    <w:lvl w:ilvl="1" w:tplc="3ADA1E26">
      <w:start w:val="1"/>
      <w:numFmt w:val="lowerLetter"/>
      <w:lvlText w:val="%2."/>
      <w:lvlJc w:val="left"/>
      <w:pPr>
        <w:ind w:left="1440" w:hanging="360"/>
      </w:pPr>
    </w:lvl>
    <w:lvl w:ilvl="2" w:tplc="E2A44856">
      <w:start w:val="1"/>
      <w:numFmt w:val="lowerRoman"/>
      <w:lvlText w:val="%3."/>
      <w:lvlJc w:val="right"/>
      <w:pPr>
        <w:ind w:left="2160" w:hanging="180"/>
      </w:pPr>
    </w:lvl>
    <w:lvl w:ilvl="3" w:tplc="627A7030">
      <w:start w:val="1"/>
      <w:numFmt w:val="decimal"/>
      <w:lvlText w:val="%4."/>
      <w:lvlJc w:val="left"/>
      <w:pPr>
        <w:ind w:left="2880" w:hanging="360"/>
      </w:pPr>
    </w:lvl>
    <w:lvl w:ilvl="4" w:tplc="73028AF0">
      <w:start w:val="1"/>
      <w:numFmt w:val="lowerLetter"/>
      <w:lvlText w:val="%5."/>
      <w:lvlJc w:val="left"/>
      <w:pPr>
        <w:ind w:left="3600" w:hanging="360"/>
      </w:pPr>
    </w:lvl>
    <w:lvl w:ilvl="5" w:tplc="BE22CB4E">
      <w:start w:val="1"/>
      <w:numFmt w:val="lowerRoman"/>
      <w:lvlText w:val="%6."/>
      <w:lvlJc w:val="right"/>
      <w:pPr>
        <w:ind w:left="4320" w:hanging="180"/>
      </w:pPr>
    </w:lvl>
    <w:lvl w:ilvl="6" w:tplc="19DC93BC">
      <w:start w:val="1"/>
      <w:numFmt w:val="decimal"/>
      <w:lvlText w:val="%7."/>
      <w:lvlJc w:val="left"/>
      <w:pPr>
        <w:ind w:left="5040" w:hanging="360"/>
      </w:pPr>
    </w:lvl>
    <w:lvl w:ilvl="7" w:tplc="0416158C">
      <w:start w:val="1"/>
      <w:numFmt w:val="lowerLetter"/>
      <w:lvlText w:val="%8."/>
      <w:lvlJc w:val="left"/>
      <w:pPr>
        <w:ind w:left="5760" w:hanging="360"/>
      </w:pPr>
    </w:lvl>
    <w:lvl w:ilvl="8" w:tplc="09D80968">
      <w:start w:val="1"/>
      <w:numFmt w:val="lowerRoman"/>
      <w:lvlText w:val="%9."/>
      <w:lvlJc w:val="right"/>
      <w:pPr>
        <w:ind w:left="6480" w:hanging="180"/>
      </w:pPr>
    </w:lvl>
  </w:abstractNum>
  <w:abstractNum w:abstractNumId="13">
    <w:nsid w:val="4DA3386C"/>
    <w:multiLevelType w:val="hybridMultilevel"/>
    <w:tmpl w:val="AD226B32"/>
    <w:lvl w:ilvl="0" w:tplc="3B243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C160FA"/>
    <w:multiLevelType w:val="hybridMultilevel"/>
    <w:tmpl w:val="88C8D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C221F"/>
    <w:multiLevelType w:val="hybridMultilevel"/>
    <w:tmpl w:val="FFFFFFFF"/>
    <w:lvl w:ilvl="0" w:tplc="C0DE9F20">
      <w:start w:val="1"/>
      <w:numFmt w:val="decimal"/>
      <w:lvlText w:val="%1."/>
      <w:lvlJc w:val="left"/>
      <w:pPr>
        <w:ind w:left="720" w:hanging="360"/>
      </w:pPr>
    </w:lvl>
    <w:lvl w:ilvl="1" w:tplc="16007CBA">
      <w:start w:val="1"/>
      <w:numFmt w:val="lowerLetter"/>
      <w:lvlText w:val="%2."/>
      <w:lvlJc w:val="left"/>
      <w:pPr>
        <w:ind w:left="1440" w:hanging="360"/>
      </w:pPr>
    </w:lvl>
    <w:lvl w:ilvl="2" w:tplc="60F29A38">
      <w:start w:val="1"/>
      <w:numFmt w:val="lowerRoman"/>
      <w:lvlText w:val="%3."/>
      <w:lvlJc w:val="right"/>
      <w:pPr>
        <w:ind w:left="2160" w:hanging="180"/>
      </w:pPr>
    </w:lvl>
    <w:lvl w:ilvl="3" w:tplc="FC40AF22">
      <w:start w:val="1"/>
      <w:numFmt w:val="decimal"/>
      <w:lvlText w:val="%4."/>
      <w:lvlJc w:val="left"/>
      <w:pPr>
        <w:ind w:left="2880" w:hanging="360"/>
      </w:pPr>
    </w:lvl>
    <w:lvl w:ilvl="4" w:tplc="21D4309C">
      <w:start w:val="1"/>
      <w:numFmt w:val="lowerLetter"/>
      <w:lvlText w:val="%5."/>
      <w:lvlJc w:val="left"/>
      <w:pPr>
        <w:ind w:left="3600" w:hanging="360"/>
      </w:pPr>
    </w:lvl>
    <w:lvl w:ilvl="5" w:tplc="37EA8BC6">
      <w:start w:val="1"/>
      <w:numFmt w:val="lowerRoman"/>
      <w:lvlText w:val="%6."/>
      <w:lvlJc w:val="right"/>
      <w:pPr>
        <w:ind w:left="4320" w:hanging="180"/>
      </w:pPr>
    </w:lvl>
    <w:lvl w:ilvl="6" w:tplc="965CC0E6">
      <w:start w:val="1"/>
      <w:numFmt w:val="decimal"/>
      <w:lvlText w:val="%7."/>
      <w:lvlJc w:val="left"/>
      <w:pPr>
        <w:ind w:left="5040" w:hanging="360"/>
      </w:pPr>
    </w:lvl>
    <w:lvl w:ilvl="7" w:tplc="DD20D0B8">
      <w:start w:val="1"/>
      <w:numFmt w:val="lowerLetter"/>
      <w:lvlText w:val="%8."/>
      <w:lvlJc w:val="left"/>
      <w:pPr>
        <w:ind w:left="5760" w:hanging="360"/>
      </w:pPr>
    </w:lvl>
    <w:lvl w:ilvl="8" w:tplc="99F4A6E6">
      <w:start w:val="1"/>
      <w:numFmt w:val="lowerRoman"/>
      <w:lvlText w:val="%9."/>
      <w:lvlJc w:val="right"/>
      <w:pPr>
        <w:ind w:left="6480" w:hanging="180"/>
      </w:pPr>
    </w:lvl>
  </w:abstractNum>
  <w:abstractNum w:abstractNumId="16">
    <w:nsid w:val="58EDF0D3"/>
    <w:multiLevelType w:val="hybridMultilevel"/>
    <w:tmpl w:val="50B6DCA2"/>
    <w:lvl w:ilvl="0" w:tplc="BF46648A">
      <w:start w:val="1"/>
      <w:numFmt w:val="decimal"/>
      <w:lvlText w:val="%1."/>
      <w:lvlJc w:val="left"/>
      <w:pPr>
        <w:ind w:left="720" w:hanging="360"/>
      </w:pPr>
    </w:lvl>
    <w:lvl w:ilvl="1" w:tplc="7390DB70">
      <w:start w:val="1"/>
      <w:numFmt w:val="lowerLetter"/>
      <w:lvlText w:val="%2."/>
      <w:lvlJc w:val="left"/>
      <w:pPr>
        <w:ind w:left="1440" w:hanging="360"/>
      </w:pPr>
    </w:lvl>
    <w:lvl w:ilvl="2" w:tplc="E342FB48">
      <w:start w:val="1"/>
      <w:numFmt w:val="lowerRoman"/>
      <w:lvlText w:val="%3."/>
      <w:lvlJc w:val="right"/>
      <w:pPr>
        <w:ind w:left="2160" w:hanging="180"/>
      </w:pPr>
    </w:lvl>
    <w:lvl w:ilvl="3" w:tplc="C5A844A4">
      <w:start w:val="1"/>
      <w:numFmt w:val="decimal"/>
      <w:lvlText w:val="%4."/>
      <w:lvlJc w:val="left"/>
      <w:pPr>
        <w:ind w:left="2880" w:hanging="360"/>
      </w:pPr>
    </w:lvl>
    <w:lvl w:ilvl="4" w:tplc="D72413AA">
      <w:start w:val="1"/>
      <w:numFmt w:val="lowerLetter"/>
      <w:lvlText w:val="%5."/>
      <w:lvlJc w:val="left"/>
      <w:pPr>
        <w:ind w:left="3600" w:hanging="360"/>
      </w:pPr>
    </w:lvl>
    <w:lvl w:ilvl="5" w:tplc="D158DC32">
      <w:start w:val="1"/>
      <w:numFmt w:val="lowerRoman"/>
      <w:lvlText w:val="%6."/>
      <w:lvlJc w:val="right"/>
      <w:pPr>
        <w:ind w:left="4320" w:hanging="180"/>
      </w:pPr>
    </w:lvl>
    <w:lvl w:ilvl="6" w:tplc="EB3A9CFE">
      <w:start w:val="1"/>
      <w:numFmt w:val="decimal"/>
      <w:lvlText w:val="%7."/>
      <w:lvlJc w:val="left"/>
      <w:pPr>
        <w:ind w:left="5040" w:hanging="360"/>
      </w:pPr>
    </w:lvl>
    <w:lvl w:ilvl="7" w:tplc="2AC2CC74">
      <w:start w:val="1"/>
      <w:numFmt w:val="lowerLetter"/>
      <w:lvlText w:val="%8."/>
      <w:lvlJc w:val="left"/>
      <w:pPr>
        <w:ind w:left="5760" w:hanging="360"/>
      </w:pPr>
    </w:lvl>
    <w:lvl w:ilvl="8" w:tplc="30BAC67E">
      <w:start w:val="1"/>
      <w:numFmt w:val="lowerRoman"/>
      <w:lvlText w:val="%9."/>
      <w:lvlJc w:val="right"/>
      <w:pPr>
        <w:ind w:left="6480" w:hanging="180"/>
      </w:pPr>
    </w:lvl>
  </w:abstractNum>
  <w:abstractNum w:abstractNumId="17">
    <w:nsid w:val="5F3D7548"/>
    <w:multiLevelType w:val="hybridMultilevel"/>
    <w:tmpl w:val="9626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A247D"/>
    <w:multiLevelType w:val="hybridMultilevel"/>
    <w:tmpl w:val="DFCE8020"/>
    <w:lvl w:ilvl="0" w:tplc="EE98FCAC">
      <w:start w:val="1"/>
      <w:numFmt w:val="decimal"/>
      <w:lvlText w:val="%1."/>
      <w:lvlJc w:val="left"/>
      <w:pPr>
        <w:ind w:left="720" w:hanging="360"/>
      </w:pPr>
    </w:lvl>
    <w:lvl w:ilvl="1" w:tplc="1102D208">
      <w:start w:val="1"/>
      <w:numFmt w:val="lowerLetter"/>
      <w:lvlText w:val="%2."/>
      <w:lvlJc w:val="left"/>
      <w:pPr>
        <w:ind w:left="1440" w:hanging="360"/>
      </w:pPr>
    </w:lvl>
    <w:lvl w:ilvl="2" w:tplc="00C26B94">
      <w:start w:val="1"/>
      <w:numFmt w:val="lowerRoman"/>
      <w:lvlText w:val="%3."/>
      <w:lvlJc w:val="right"/>
      <w:pPr>
        <w:ind w:left="2160" w:hanging="180"/>
      </w:pPr>
    </w:lvl>
    <w:lvl w:ilvl="3" w:tplc="AA0C3DE0">
      <w:start w:val="1"/>
      <w:numFmt w:val="decimal"/>
      <w:lvlText w:val="%4."/>
      <w:lvlJc w:val="left"/>
      <w:pPr>
        <w:ind w:left="2880" w:hanging="360"/>
      </w:pPr>
    </w:lvl>
    <w:lvl w:ilvl="4" w:tplc="444C76AE">
      <w:start w:val="1"/>
      <w:numFmt w:val="lowerLetter"/>
      <w:lvlText w:val="%5."/>
      <w:lvlJc w:val="left"/>
      <w:pPr>
        <w:ind w:left="3600" w:hanging="360"/>
      </w:pPr>
    </w:lvl>
    <w:lvl w:ilvl="5" w:tplc="564C0C60">
      <w:start w:val="1"/>
      <w:numFmt w:val="lowerRoman"/>
      <w:lvlText w:val="%6."/>
      <w:lvlJc w:val="right"/>
      <w:pPr>
        <w:ind w:left="4320" w:hanging="180"/>
      </w:pPr>
    </w:lvl>
    <w:lvl w:ilvl="6" w:tplc="01D0DC8C">
      <w:start w:val="1"/>
      <w:numFmt w:val="decimal"/>
      <w:lvlText w:val="%7."/>
      <w:lvlJc w:val="left"/>
      <w:pPr>
        <w:ind w:left="5040" w:hanging="360"/>
      </w:pPr>
    </w:lvl>
    <w:lvl w:ilvl="7" w:tplc="A39C394E">
      <w:start w:val="1"/>
      <w:numFmt w:val="lowerLetter"/>
      <w:lvlText w:val="%8."/>
      <w:lvlJc w:val="left"/>
      <w:pPr>
        <w:ind w:left="5760" w:hanging="360"/>
      </w:pPr>
    </w:lvl>
    <w:lvl w:ilvl="8" w:tplc="EEA4AA6E">
      <w:start w:val="1"/>
      <w:numFmt w:val="lowerRoman"/>
      <w:lvlText w:val="%9."/>
      <w:lvlJc w:val="right"/>
      <w:pPr>
        <w:ind w:left="6480" w:hanging="180"/>
      </w:pPr>
    </w:lvl>
  </w:abstractNum>
  <w:abstractNum w:abstractNumId="19">
    <w:nsid w:val="742C0A72"/>
    <w:multiLevelType w:val="hybridMultilevel"/>
    <w:tmpl w:val="300A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7"/>
  </w:num>
  <w:num w:numId="4">
    <w:abstractNumId w:val="11"/>
  </w:num>
  <w:num w:numId="5">
    <w:abstractNumId w:val="5"/>
  </w:num>
  <w:num w:numId="6">
    <w:abstractNumId w:val="19"/>
  </w:num>
  <w:num w:numId="7">
    <w:abstractNumId w:val="9"/>
  </w:num>
  <w:num w:numId="8">
    <w:abstractNumId w:val="0"/>
  </w:num>
  <w:num w:numId="9">
    <w:abstractNumId w:val="2"/>
  </w:num>
  <w:num w:numId="10">
    <w:abstractNumId w:val="6"/>
  </w:num>
  <w:num w:numId="11">
    <w:abstractNumId w:val="15"/>
  </w:num>
  <w:num w:numId="12">
    <w:abstractNumId w:val="14"/>
  </w:num>
  <w:num w:numId="13">
    <w:abstractNumId w:val="1"/>
  </w:num>
  <w:num w:numId="14">
    <w:abstractNumId w:val="10"/>
  </w:num>
  <w:num w:numId="15">
    <w:abstractNumId w:val="18"/>
  </w:num>
  <w:num w:numId="16">
    <w:abstractNumId w:val="4"/>
  </w:num>
  <w:num w:numId="17">
    <w:abstractNumId w:val="8"/>
  </w:num>
  <w:num w:numId="18">
    <w:abstractNumId w:val="3"/>
  </w:num>
  <w:num w:numId="19">
    <w:abstractNumId w:val="1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hdrShapeDefaults>
    <o:shapedefaults v:ext="edit" spidmax="47106"/>
  </w:hdrShapeDefaults>
  <w:footnotePr>
    <w:footnote w:id="0"/>
    <w:footnote w:id="1"/>
  </w:footnotePr>
  <w:endnotePr>
    <w:endnote w:id="0"/>
    <w:endnote w:id="1"/>
  </w:endnotePr>
  <w:compat/>
  <w:rsids>
    <w:rsidRoot w:val="00DD7535"/>
    <w:rsid w:val="00002B15"/>
    <w:rsid w:val="000045B0"/>
    <w:rsid w:val="00006032"/>
    <w:rsid w:val="00023ADA"/>
    <w:rsid w:val="00030235"/>
    <w:rsid w:val="000339AC"/>
    <w:rsid w:val="00046B71"/>
    <w:rsid w:val="00061F81"/>
    <w:rsid w:val="000821EF"/>
    <w:rsid w:val="00094AFB"/>
    <w:rsid w:val="000965CE"/>
    <w:rsid w:val="000A2FE2"/>
    <w:rsid w:val="000A3CC3"/>
    <w:rsid w:val="000A797D"/>
    <w:rsid w:val="000B39EC"/>
    <w:rsid w:val="000B6755"/>
    <w:rsid w:val="000C054B"/>
    <w:rsid w:val="000C38B2"/>
    <w:rsid w:val="000C3DB7"/>
    <w:rsid w:val="000C52CB"/>
    <w:rsid w:val="000D246C"/>
    <w:rsid w:val="000D46D2"/>
    <w:rsid w:val="000E643B"/>
    <w:rsid w:val="0010359C"/>
    <w:rsid w:val="001043E4"/>
    <w:rsid w:val="0011580F"/>
    <w:rsid w:val="00134D81"/>
    <w:rsid w:val="00152A52"/>
    <w:rsid w:val="00153280"/>
    <w:rsid w:val="00163584"/>
    <w:rsid w:val="00165048"/>
    <w:rsid w:val="001E6851"/>
    <w:rsid w:val="001E6E04"/>
    <w:rsid w:val="001F60EA"/>
    <w:rsid w:val="00227926"/>
    <w:rsid w:val="00233271"/>
    <w:rsid w:val="00250CCE"/>
    <w:rsid w:val="0025381B"/>
    <w:rsid w:val="00264519"/>
    <w:rsid w:val="002751D7"/>
    <w:rsid w:val="0028531C"/>
    <w:rsid w:val="00293318"/>
    <w:rsid w:val="003061CE"/>
    <w:rsid w:val="00324521"/>
    <w:rsid w:val="00340414"/>
    <w:rsid w:val="00350E03"/>
    <w:rsid w:val="00354679"/>
    <w:rsid w:val="003552FA"/>
    <w:rsid w:val="0039282A"/>
    <w:rsid w:val="00393C01"/>
    <w:rsid w:val="003B14A6"/>
    <w:rsid w:val="003C1255"/>
    <w:rsid w:val="003C48E7"/>
    <w:rsid w:val="003D3550"/>
    <w:rsid w:val="003D56AB"/>
    <w:rsid w:val="003E5231"/>
    <w:rsid w:val="00437FC4"/>
    <w:rsid w:val="00441ADD"/>
    <w:rsid w:val="00441FD5"/>
    <w:rsid w:val="00475914"/>
    <w:rsid w:val="00482BBC"/>
    <w:rsid w:val="00496A5B"/>
    <w:rsid w:val="004A08E4"/>
    <w:rsid w:val="004A263B"/>
    <w:rsid w:val="004B4F3C"/>
    <w:rsid w:val="004C14A6"/>
    <w:rsid w:val="004C151A"/>
    <w:rsid w:val="004F59FA"/>
    <w:rsid w:val="004F7C68"/>
    <w:rsid w:val="005215D7"/>
    <w:rsid w:val="0052681C"/>
    <w:rsid w:val="005279F8"/>
    <w:rsid w:val="00562112"/>
    <w:rsid w:val="005805DC"/>
    <w:rsid w:val="005856A8"/>
    <w:rsid w:val="005A29C1"/>
    <w:rsid w:val="005C27E1"/>
    <w:rsid w:val="005C4F14"/>
    <w:rsid w:val="005D0300"/>
    <w:rsid w:val="005D64B7"/>
    <w:rsid w:val="005E3F34"/>
    <w:rsid w:val="005E675A"/>
    <w:rsid w:val="005F4294"/>
    <w:rsid w:val="00604C08"/>
    <w:rsid w:val="00612C42"/>
    <w:rsid w:val="006235FB"/>
    <w:rsid w:val="006242CD"/>
    <w:rsid w:val="00631C5E"/>
    <w:rsid w:val="0065554D"/>
    <w:rsid w:val="006575B6"/>
    <w:rsid w:val="0065788A"/>
    <w:rsid w:val="00663272"/>
    <w:rsid w:val="006648BA"/>
    <w:rsid w:val="006714C7"/>
    <w:rsid w:val="00681EE1"/>
    <w:rsid w:val="006A144D"/>
    <w:rsid w:val="006B09BE"/>
    <w:rsid w:val="006B7455"/>
    <w:rsid w:val="006C31BA"/>
    <w:rsid w:val="006E3853"/>
    <w:rsid w:val="006F4FF6"/>
    <w:rsid w:val="007103E9"/>
    <w:rsid w:val="00720A50"/>
    <w:rsid w:val="00724FF0"/>
    <w:rsid w:val="00725F9E"/>
    <w:rsid w:val="007349D5"/>
    <w:rsid w:val="00743B73"/>
    <w:rsid w:val="00752D21"/>
    <w:rsid w:val="00754163"/>
    <w:rsid w:val="00767C65"/>
    <w:rsid w:val="00780999"/>
    <w:rsid w:val="007840CA"/>
    <w:rsid w:val="007B217D"/>
    <w:rsid w:val="007B587F"/>
    <w:rsid w:val="007C2350"/>
    <w:rsid w:val="007E2D3B"/>
    <w:rsid w:val="007E6313"/>
    <w:rsid w:val="0080483F"/>
    <w:rsid w:val="00804E7A"/>
    <w:rsid w:val="00807C22"/>
    <w:rsid w:val="00812DED"/>
    <w:rsid w:val="008162F3"/>
    <w:rsid w:val="00827913"/>
    <w:rsid w:val="008455D7"/>
    <w:rsid w:val="008473CD"/>
    <w:rsid w:val="0085318B"/>
    <w:rsid w:val="0085742D"/>
    <w:rsid w:val="00863D82"/>
    <w:rsid w:val="0087250E"/>
    <w:rsid w:val="00874D42"/>
    <w:rsid w:val="0087642E"/>
    <w:rsid w:val="00884CE7"/>
    <w:rsid w:val="00886228"/>
    <w:rsid w:val="008B65C8"/>
    <w:rsid w:val="008C777F"/>
    <w:rsid w:val="008D084E"/>
    <w:rsid w:val="008E7C5C"/>
    <w:rsid w:val="008F35BA"/>
    <w:rsid w:val="00905E36"/>
    <w:rsid w:val="009103AF"/>
    <w:rsid w:val="009127AF"/>
    <w:rsid w:val="00933143"/>
    <w:rsid w:val="00935ECD"/>
    <w:rsid w:val="00947DD9"/>
    <w:rsid w:val="00956D41"/>
    <w:rsid w:val="00962E3F"/>
    <w:rsid w:val="00972EE5"/>
    <w:rsid w:val="00992A9A"/>
    <w:rsid w:val="009E64D7"/>
    <w:rsid w:val="009F680C"/>
    <w:rsid w:val="00A12486"/>
    <w:rsid w:val="00A15161"/>
    <w:rsid w:val="00A31161"/>
    <w:rsid w:val="00A32FA3"/>
    <w:rsid w:val="00A57AAB"/>
    <w:rsid w:val="00A60D5B"/>
    <w:rsid w:val="00A96199"/>
    <w:rsid w:val="00AB314C"/>
    <w:rsid w:val="00AB3235"/>
    <w:rsid w:val="00AC1D5C"/>
    <w:rsid w:val="00AC6C43"/>
    <w:rsid w:val="00AD55C9"/>
    <w:rsid w:val="00AE304C"/>
    <w:rsid w:val="00AE56EC"/>
    <w:rsid w:val="00AE67FD"/>
    <w:rsid w:val="00B11583"/>
    <w:rsid w:val="00B260B4"/>
    <w:rsid w:val="00B3505F"/>
    <w:rsid w:val="00B4405D"/>
    <w:rsid w:val="00B75CD9"/>
    <w:rsid w:val="00B77F9B"/>
    <w:rsid w:val="00B87538"/>
    <w:rsid w:val="00BB3186"/>
    <w:rsid w:val="00BF799D"/>
    <w:rsid w:val="00C01332"/>
    <w:rsid w:val="00C206B5"/>
    <w:rsid w:val="00C3728D"/>
    <w:rsid w:val="00C4126A"/>
    <w:rsid w:val="00C4513B"/>
    <w:rsid w:val="00C51A00"/>
    <w:rsid w:val="00C524FB"/>
    <w:rsid w:val="00C673F2"/>
    <w:rsid w:val="00CC77C4"/>
    <w:rsid w:val="00CC7F7F"/>
    <w:rsid w:val="00CE09B8"/>
    <w:rsid w:val="00D044AD"/>
    <w:rsid w:val="00D33E89"/>
    <w:rsid w:val="00D75AB3"/>
    <w:rsid w:val="00D865FF"/>
    <w:rsid w:val="00DA2068"/>
    <w:rsid w:val="00DB3500"/>
    <w:rsid w:val="00DB7DB8"/>
    <w:rsid w:val="00DD7535"/>
    <w:rsid w:val="00DF5058"/>
    <w:rsid w:val="00E02F12"/>
    <w:rsid w:val="00E12050"/>
    <w:rsid w:val="00E3269E"/>
    <w:rsid w:val="00E504CC"/>
    <w:rsid w:val="00E53DB7"/>
    <w:rsid w:val="00E73AFC"/>
    <w:rsid w:val="00E80F86"/>
    <w:rsid w:val="00E90FBD"/>
    <w:rsid w:val="00E9459F"/>
    <w:rsid w:val="00E95CC9"/>
    <w:rsid w:val="00EB78FD"/>
    <w:rsid w:val="00ED6A39"/>
    <w:rsid w:val="00ED6AD8"/>
    <w:rsid w:val="00EE0F35"/>
    <w:rsid w:val="00EF2FAC"/>
    <w:rsid w:val="00EF6936"/>
    <w:rsid w:val="00F05464"/>
    <w:rsid w:val="00F2357B"/>
    <w:rsid w:val="00F27814"/>
    <w:rsid w:val="00F433C6"/>
    <w:rsid w:val="00F444EE"/>
    <w:rsid w:val="00F55AC3"/>
    <w:rsid w:val="00F5635E"/>
    <w:rsid w:val="00F6140D"/>
    <w:rsid w:val="00F74945"/>
    <w:rsid w:val="00F864BC"/>
    <w:rsid w:val="00FC3721"/>
    <w:rsid w:val="00FC59C2"/>
    <w:rsid w:val="00FF4D6F"/>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D5C"/>
    <w:rPr>
      <w:sz w:val="24"/>
      <w:szCs w:val="24"/>
    </w:rPr>
  </w:style>
  <w:style w:type="paragraph" w:styleId="Heading1">
    <w:name w:val="heading 1"/>
    <w:basedOn w:val="Normal"/>
    <w:next w:val="Normal"/>
    <w:qFormat/>
    <w:rsid w:val="00DD7535"/>
    <w:pPr>
      <w:keepNext/>
      <w:jc w:val="center"/>
      <w:outlineLvl w:val="0"/>
    </w:pPr>
    <w:rPr>
      <w:sz w:val="28"/>
    </w:rPr>
  </w:style>
  <w:style w:type="paragraph" w:styleId="Heading2">
    <w:name w:val="heading 2"/>
    <w:basedOn w:val="Normal"/>
    <w:next w:val="Normal"/>
    <w:qFormat/>
    <w:rsid w:val="00DD7535"/>
    <w:pPr>
      <w:keepNext/>
      <w:jc w:val="center"/>
      <w:outlineLvl w:val="1"/>
    </w:pPr>
    <w:rPr>
      <w:i/>
      <w:iCs/>
      <w:sz w:val="72"/>
    </w:rPr>
  </w:style>
  <w:style w:type="paragraph" w:styleId="Heading3">
    <w:name w:val="heading 3"/>
    <w:basedOn w:val="Normal"/>
    <w:next w:val="Normal"/>
    <w:link w:val="Heading3Char"/>
    <w:unhideWhenUsed/>
    <w:qFormat/>
    <w:rsid w:val="00752D2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D7535"/>
    <w:rPr>
      <w:color w:val="0000FF"/>
      <w:u w:val="single"/>
    </w:rPr>
  </w:style>
  <w:style w:type="character" w:customStyle="1" w:styleId="Heading3Char">
    <w:name w:val="Heading 3 Char"/>
    <w:basedOn w:val="DefaultParagraphFont"/>
    <w:link w:val="Heading3"/>
    <w:rsid w:val="00752D21"/>
    <w:rPr>
      <w:rFonts w:ascii="Cambria" w:eastAsia="Times New Roman" w:hAnsi="Cambria" w:cs="Times New Roman"/>
      <w:b/>
      <w:bCs/>
      <w:sz w:val="26"/>
      <w:szCs w:val="26"/>
    </w:rPr>
  </w:style>
  <w:style w:type="paragraph" w:styleId="ListParagraph">
    <w:name w:val="List Paragraph"/>
    <w:basedOn w:val="Normal"/>
    <w:uiPriority w:val="34"/>
    <w:qFormat/>
    <w:rsid w:val="00475914"/>
    <w:pPr>
      <w:ind w:left="720"/>
      <w:contextualSpacing/>
    </w:pPr>
    <w:rPr>
      <w:rFonts w:ascii="Calibri" w:eastAsia="Calibri" w:hAnsi="Calibri"/>
      <w:lang w:bidi="en-US"/>
    </w:rPr>
  </w:style>
  <w:style w:type="paragraph" w:styleId="Title">
    <w:name w:val="Title"/>
    <w:basedOn w:val="Normal"/>
    <w:link w:val="TitleChar"/>
    <w:qFormat/>
    <w:rsid w:val="003C48E7"/>
    <w:pPr>
      <w:jc w:val="center"/>
    </w:pPr>
    <w:rPr>
      <w:iCs/>
      <w:sz w:val="32"/>
      <w:szCs w:val="20"/>
    </w:rPr>
  </w:style>
  <w:style w:type="character" w:customStyle="1" w:styleId="TitleChar">
    <w:name w:val="Title Char"/>
    <w:basedOn w:val="DefaultParagraphFont"/>
    <w:link w:val="Title"/>
    <w:rsid w:val="003C48E7"/>
    <w:rPr>
      <w:iCs/>
      <w:sz w:val="32"/>
      <w:lang w:bidi="ar-SA"/>
    </w:rPr>
  </w:style>
  <w:style w:type="paragraph" w:styleId="BalloonText">
    <w:name w:val="Balloon Text"/>
    <w:basedOn w:val="Normal"/>
    <w:link w:val="BalloonTextChar"/>
    <w:rsid w:val="007E2D3B"/>
    <w:rPr>
      <w:rFonts w:ascii="Tahoma" w:hAnsi="Tahoma" w:cs="Tahoma"/>
      <w:sz w:val="16"/>
      <w:szCs w:val="16"/>
    </w:rPr>
  </w:style>
  <w:style w:type="character" w:customStyle="1" w:styleId="BalloonTextChar">
    <w:name w:val="Balloon Text Char"/>
    <w:basedOn w:val="DefaultParagraphFont"/>
    <w:link w:val="BalloonText"/>
    <w:rsid w:val="007E2D3B"/>
    <w:rPr>
      <w:rFonts w:ascii="Tahoma" w:hAnsi="Tahoma" w:cs="Tahoma"/>
      <w:sz w:val="16"/>
      <w:szCs w:val="16"/>
      <w:lang w:bidi="ar-SA"/>
    </w:rPr>
  </w:style>
  <w:style w:type="paragraph" w:styleId="Header">
    <w:name w:val="header"/>
    <w:basedOn w:val="Normal"/>
    <w:link w:val="HeaderChar"/>
    <w:uiPriority w:val="99"/>
    <w:rsid w:val="006575B6"/>
    <w:pPr>
      <w:tabs>
        <w:tab w:val="center" w:pos="4680"/>
        <w:tab w:val="right" w:pos="9360"/>
      </w:tabs>
    </w:pPr>
  </w:style>
  <w:style w:type="character" w:customStyle="1" w:styleId="HeaderChar">
    <w:name w:val="Header Char"/>
    <w:basedOn w:val="DefaultParagraphFont"/>
    <w:link w:val="Header"/>
    <w:uiPriority w:val="99"/>
    <w:rsid w:val="006575B6"/>
    <w:rPr>
      <w:sz w:val="24"/>
      <w:szCs w:val="24"/>
      <w:lang w:bidi="ar-SA"/>
    </w:rPr>
  </w:style>
  <w:style w:type="paragraph" w:styleId="Footer">
    <w:name w:val="footer"/>
    <w:basedOn w:val="Normal"/>
    <w:link w:val="FooterChar"/>
    <w:rsid w:val="006575B6"/>
    <w:pPr>
      <w:tabs>
        <w:tab w:val="center" w:pos="4680"/>
        <w:tab w:val="right" w:pos="9360"/>
      </w:tabs>
    </w:pPr>
  </w:style>
  <w:style w:type="character" w:customStyle="1" w:styleId="FooterChar">
    <w:name w:val="Footer Char"/>
    <w:basedOn w:val="DefaultParagraphFont"/>
    <w:link w:val="Footer"/>
    <w:rsid w:val="006575B6"/>
    <w:rPr>
      <w:sz w:val="24"/>
      <w:szCs w:val="24"/>
      <w:lang w:bidi="ar-SA"/>
    </w:rPr>
  </w:style>
</w:styles>
</file>

<file path=word/webSettings.xml><?xml version="1.0" encoding="utf-8"?>
<w:webSettings xmlns:r="http://schemas.openxmlformats.org/officeDocument/2006/relationships" xmlns:w="http://schemas.openxmlformats.org/wordprocessingml/2006/main">
  <w:divs>
    <w:div w:id="1748109820">
      <w:bodyDiv w:val="1"/>
      <w:marLeft w:val="0"/>
      <w:marRight w:val="0"/>
      <w:marTop w:val="0"/>
      <w:marBottom w:val="0"/>
      <w:divBdr>
        <w:top w:val="none" w:sz="0" w:space="0" w:color="auto"/>
        <w:left w:val="none" w:sz="0" w:space="0" w:color="auto"/>
        <w:bottom w:val="none" w:sz="0" w:space="0" w:color="auto"/>
        <w:right w:val="none" w:sz="0" w:space="0" w:color="auto"/>
      </w:divBdr>
    </w:div>
    <w:div w:id="1785734077">
      <w:bodyDiv w:val="1"/>
      <w:marLeft w:val="0"/>
      <w:marRight w:val="0"/>
      <w:marTop w:val="0"/>
      <w:marBottom w:val="0"/>
      <w:divBdr>
        <w:top w:val="none" w:sz="0" w:space="0" w:color="auto"/>
        <w:left w:val="none" w:sz="0" w:space="0" w:color="auto"/>
        <w:bottom w:val="none" w:sz="0" w:space="0" w:color="auto"/>
        <w:right w:val="none" w:sz="0" w:space="0" w:color="auto"/>
      </w:divBdr>
    </w:div>
    <w:div w:id="21048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Email-nhkcollege@yahoo.co.in"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IQAC-MAIN\Desktop\New%20folder%20(2)\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2815919854678379"/>
          <c:y val="0.19646355335431309"/>
          <c:w val="0.6881205705508846"/>
          <c:h val="0.34853447703522816"/>
        </c:manualLayout>
      </c:layout>
      <c:barChart>
        <c:barDir val="col"/>
        <c:grouping val="clustered"/>
        <c:ser>
          <c:idx val="0"/>
          <c:order val="0"/>
          <c:tx>
            <c:strRef>
              <c:f>Sheet1!$B$1</c:f>
              <c:strCache>
                <c:ptCount val="1"/>
                <c:pt idx="0">
                  <c:v>Strongly agree                                          </c:v>
                </c:pt>
              </c:strCache>
            </c:strRef>
          </c:tx>
          <c:dLbls>
            <c:showVal val="1"/>
          </c:dLbls>
          <c:cat>
            <c:strRef>
              <c:f>Sheet1!$A$2:$A$15</c:f>
              <c:strCache>
                <c:ptCount val="14"/>
                <c:pt idx="0">
                  <c:v>The College's Vision, Philosophy and Objective referred to and reflected in college decisions:</c:v>
                </c:pt>
                <c:pt idx="1">
                  <c:v>The College provides opportunities for continuous development of staff</c:v>
                </c:pt>
                <c:pt idx="2">
                  <c:v>Students are disciplined and respect the staff members</c:v>
                </c:pt>
                <c:pt idx="3">
                  <c:v>Equal opportunities for all staff areprovided</c:v>
                </c:pt>
                <c:pt idx="4">
                  <c:v>Rest rooms, toilet, laboratory, playground, classroom etc are clean and well maintained:</c:v>
                </c:pt>
                <c:pt idx="5">
                  <c:v>Clean drinking water is available</c:v>
                </c:pt>
                <c:pt idx="6">
                  <c:v>Library is well equipped and accessible</c:v>
                </c:pt>
                <c:pt idx="7">
                  <c:v>Computer facilities are made available for ICT based teaching to the teacher</c:v>
                </c:pt>
                <c:pt idx="8">
                  <c:v>Good facility and encouragement to the teacher for their research work</c:v>
                </c:pt>
                <c:pt idx="9">
                  <c:v>College pays attention to conservation of environment</c:v>
                </c:pt>
                <c:pt idx="10">
                  <c:v>Principal is approachable, accessible and believes in building partnership</c:v>
                </c:pt>
                <c:pt idx="11">
                  <c:v>Staff is appropriately represented on the Governing Body</c:v>
                </c:pt>
                <c:pt idx="12">
                  <c:v> There is a mechanism for feedback, review and performance enhancement for the staff:</c:v>
                </c:pt>
                <c:pt idx="13">
                  <c:v>Capabilities and potential of staff are fully utilised</c:v>
                </c:pt>
              </c:strCache>
            </c:strRef>
          </c:cat>
          <c:val>
            <c:numRef>
              <c:f>Sheet1!$B$2:$B$15</c:f>
              <c:numCache>
                <c:formatCode>0%</c:formatCode>
                <c:ptCount val="14"/>
                <c:pt idx="0">
                  <c:v>0.93</c:v>
                </c:pt>
                <c:pt idx="1">
                  <c:v>0.73000000000000065</c:v>
                </c:pt>
                <c:pt idx="2">
                  <c:v>0.93</c:v>
                </c:pt>
                <c:pt idx="3">
                  <c:v>0.8</c:v>
                </c:pt>
                <c:pt idx="4">
                  <c:v>0.67000000000000171</c:v>
                </c:pt>
                <c:pt idx="5">
                  <c:v>0.47000000000000008</c:v>
                </c:pt>
                <c:pt idx="6">
                  <c:v>1</c:v>
                </c:pt>
                <c:pt idx="7">
                  <c:v>0.73000000000000065</c:v>
                </c:pt>
                <c:pt idx="8">
                  <c:v>0.67000000000000171</c:v>
                </c:pt>
                <c:pt idx="9">
                  <c:v>0.87000000000000122</c:v>
                </c:pt>
                <c:pt idx="10">
                  <c:v>0.93</c:v>
                </c:pt>
                <c:pt idx="11">
                  <c:v>0.87000000000000122</c:v>
                </c:pt>
                <c:pt idx="12">
                  <c:v>0.60000000000000064</c:v>
                </c:pt>
                <c:pt idx="13">
                  <c:v>0.87000000000000122</c:v>
                </c:pt>
              </c:numCache>
            </c:numRef>
          </c:val>
        </c:ser>
        <c:ser>
          <c:idx val="1"/>
          <c:order val="1"/>
          <c:tx>
            <c:strRef>
              <c:f>Sheet1!$C$1</c:f>
              <c:strCache>
                <c:ptCount val="1"/>
                <c:pt idx="0">
                  <c:v>Agree</c:v>
                </c:pt>
              </c:strCache>
            </c:strRef>
          </c:tx>
          <c:dLbls>
            <c:showVal val="1"/>
          </c:dLbls>
          <c:cat>
            <c:strRef>
              <c:f>Sheet1!$A$2:$A$15</c:f>
              <c:strCache>
                <c:ptCount val="14"/>
                <c:pt idx="0">
                  <c:v>The College's Vision, Philosophy and Objective referred to and reflected in college decisions:</c:v>
                </c:pt>
                <c:pt idx="1">
                  <c:v>The College provides opportunities for continuous development of staff</c:v>
                </c:pt>
                <c:pt idx="2">
                  <c:v>Students are disciplined and respect the staff members</c:v>
                </c:pt>
                <c:pt idx="3">
                  <c:v>Equal opportunities for all staff areprovided</c:v>
                </c:pt>
                <c:pt idx="4">
                  <c:v>Rest rooms, toilet, laboratory, playground, classroom etc are clean and well maintained:</c:v>
                </c:pt>
                <c:pt idx="5">
                  <c:v>Clean drinking water is available</c:v>
                </c:pt>
                <c:pt idx="6">
                  <c:v>Library is well equipped and accessible</c:v>
                </c:pt>
                <c:pt idx="7">
                  <c:v>Computer facilities are made available for ICT based teaching to the teacher</c:v>
                </c:pt>
                <c:pt idx="8">
                  <c:v>Good facility and encouragement to the teacher for their research work</c:v>
                </c:pt>
                <c:pt idx="9">
                  <c:v>College pays attention to conservation of environment</c:v>
                </c:pt>
                <c:pt idx="10">
                  <c:v>Principal is approachable, accessible and believes in building partnership</c:v>
                </c:pt>
                <c:pt idx="11">
                  <c:v>Staff is appropriately represented on the Governing Body</c:v>
                </c:pt>
                <c:pt idx="12">
                  <c:v> There is a mechanism for feedback, review and performance enhancement for the staff:</c:v>
                </c:pt>
                <c:pt idx="13">
                  <c:v>Capabilities and potential of staff are fully utilised</c:v>
                </c:pt>
              </c:strCache>
            </c:strRef>
          </c:cat>
          <c:val>
            <c:numRef>
              <c:f>Sheet1!$C$2:$C$15</c:f>
              <c:numCache>
                <c:formatCode>0%</c:formatCode>
                <c:ptCount val="14"/>
                <c:pt idx="0">
                  <c:v>7.0000000000000034E-2</c:v>
                </c:pt>
                <c:pt idx="1">
                  <c:v>0.27</c:v>
                </c:pt>
                <c:pt idx="2">
                  <c:v>7.0000000000000034E-2</c:v>
                </c:pt>
                <c:pt idx="3">
                  <c:v>0.2</c:v>
                </c:pt>
                <c:pt idx="4">
                  <c:v>0.33000000000000085</c:v>
                </c:pt>
                <c:pt idx="5">
                  <c:v>0.53</c:v>
                </c:pt>
                <c:pt idx="6">
                  <c:v>0</c:v>
                </c:pt>
                <c:pt idx="7">
                  <c:v>0.27</c:v>
                </c:pt>
                <c:pt idx="8">
                  <c:v>0.33000000000000085</c:v>
                </c:pt>
                <c:pt idx="9">
                  <c:v>0.13</c:v>
                </c:pt>
                <c:pt idx="10">
                  <c:v>7.0000000000000034E-2</c:v>
                </c:pt>
                <c:pt idx="11">
                  <c:v>0.13</c:v>
                </c:pt>
                <c:pt idx="12">
                  <c:v>0.4</c:v>
                </c:pt>
                <c:pt idx="13">
                  <c:v>0.13</c:v>
                </c:pt>
              </c:numCache>
            </c:numRef>
          </c:val>
        </c:ser>
        <c:ser>
          <c:idx val="2"/>
          <c:order val="2"/>
          <c:tx>
            <c:strRef>
              <c:f>Sheet1!$D$1</c:f>
              <c:strCache>
                <c:ptCount val="1"/>
                <c:pt idx="0">
                  <c:v>Disagree</c:v>
                </c:pt>
              </c:strCache>
            </c:strRef>
          </c:tx>
          <c:cat>
            <c:strRef>
              <c:f>Sheet1!$A$2:$A$15</c:f>
              <c:strCache>
                <c:ptCount val="14"/>
                <c:pt idx="0">
                  <c:v>The College's Vision, Philosophy and Objective referred to and reflected in college decisions:</c:v>
                </c:pt>
                <c:pt idx="1">
                  <c:v>The College provides opportunities for continuous development of staff</c:v>
                </c:pt>
                <c:pt idx="2">
                  <c:v>Students are disciplined and respect the staff members</c:v>
                </c:pt>
                <c:pt idx="3">
                  <c:v>Equal opportunities for all staff areprovided</c:v>
                </c:pt>
                <c:pt idx="4">
                  <c:v>Rest rooms, toilet, laboratory, playground, classroom etc are clean and well maintained:</c:v>
                </c:pt>
                <c:pt idx="5">
                  <c:v>Clean drinking water is available</c:v>
                </c:pt>
                <c:pt idx="6">
                  <c:v>Library is well equipped and accessible</c:v>
                </c:pt>
                <c:pt idx="7">
                  <c:v>Computer facilities are made available for ICT based teaching to the teacher</c:v>
                </c:pt>
                <c:pt idx="8">
                  <c:v>Good facility and encouragement to the teacher for their research work</c:v>
                </c:pt>
                <c:pt idx="9">
                  <c:v>College pays attention to conservation of environment</c:v>
                </c:pt>
                <c:pt idx="10">
                  <c:v>Principal is approachable, accessible and believes in building partnership</c:v>
                </c:pt>
                <c:pt idx="11">
                  <c:v>Staff is appropriately represented on the Governing Body</c:v>
                </c:pt>
                <c:pt idx="12">
                  <c:v> There is a mechanism for feedback, review and performance enhancement for the staff:</c:v>
                </c:pt>
                <c:pt idx="13">
                  <c:v>Capabilities and potential of staff are fully utilised</c:v>
                </c:pt>
              </c:strCache>
            </c:strRef>
          </c:cat>
          <c:val>
            <c:numRef>
              <c:f>Sheet1!$D$2:$D$15</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er>
        <c:axId val="78046336"/>
        <c:axId val="78047872"/>
      </c:barChart>
      <c:catAx>
        <c:axId val="78046336"/>
        <c:scaling>
          <c:orientation val="minMax"/>
        </c:scaling>
        <c:axPos val="b"/>
        <c:tickLblPos val="nextTo"/>
        <c:crossAx val="78047872"/>
        <c:crosses val="autoZero"/>
        <c:auto val="1"/>
        <c:lblAlgn val="ctr"/>
        <c:lblOffset val="100"/>
      </c:catAx>
      <c:valAx>
        <c:axId val="78047872"/>
        <c:scaling>
          <c:orientation val="minMax"/>
        </c:scaling>
        <c:axPos val="l"/>
        <c:majorGridlines/>
        <c:numFmt formatCode="0%" sourceLinked="1"/>
        <c:tickLblPos val="nextTo"/>
        <c:crossAx val="78046336"/>
        <c:crosses val="autoZero"/>
        <c:crossBetween val="between"/>
      </c:valAx>
    </c:plotArea>
    <c:legend>
      <c:legendPos val="r"/>
      <c:layout>
        <c:manualLayout>
          <c:xMode val="edge"/>
          <c:yMode val="edge"/>
          <c:x val="0.38286773272857832"/>
          <c:y val="1.986783692510615E-3"/>
          <c:w val="0.17305506714573299"/>
          <c:h val="0.19340014316392329"/>
        </c:manualLayout>
      </c:layout>
    </c:legend>
    <c:plotVisOnly val="1"/>
  </c:chart>
  <c:externalData r:id="rId1"/>
</c:chartSpace>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A67-FFAD-498D-8C59-B23D3992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NAHARKATIYA COLLEGE</Company>
  <LinksUpToDate>false</LinksUpToDate>
  <CharactersWithSpaces>6177</CharactersWithSpaces>
  <SharedDoc>false</SharedDoc>
  <HLinks>
    <vt:vector size="6" baseType="variant">
      <vt:variant>
        <vt:i4>852023</vt:i4>
      </vt:variant>
      <vt:variant>
        <vt:i4>3</vt:i4>
      </vt:variant>
      <vt:variant>
        <vt:i4>0</vt:i4>
      </vt:variant>
      <vt:variant>
        <vt:i4>5</vt:i4>
      </vt:variant>
      <vt:variant>
        <vt:lpwstr>mailto:Email-nhkcollege@yahoo.co.in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IQAC-MAIN</cp:lastModifiedBy>
  <cp:revision>35</cp:revision>
  <cp:lastPrinted>2020-02-13T08:05:00Z</cp:lastPrinted>
  <dcterms:created xsi:type="dcterms:W3CDTF">2019-08-28T04:02:00Z</dcterms:created>
  <dcterms:modified xsi:type="dcterms:W3CDTF">2023-05-06T10:56:00Z</dcterms:modified>
</cp:coreProperties>
</file>